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7E" w:rsidRPr="002C680D" w:rsidRDefault="006B1A7E" w:rsidP="00EE4065">
      <w:pPr>
        <w:spacing w:line="276" w:lineRule="auto"/>
        <w:rPr>
          <w:sz w:val="28"/>
          <w:szCs w:val="28"/>
          <w:lang w:eastAsia="en-US"/>
        </w:rPr>
      </w:pPr>
    </w:p>
    <w:p w:rsidR="00515F80" w:rsidRPr="002C680D" w:rsidRDefault="00515F80" w:rsidP="00515F80">
      <w:pPr>
        <w:spacing w:line="276" w:lineRule="auto"/>
        <w:ind w:left="4248" w:firstLine="708"/>
        <w:jc w:val="center"/>
        <w:rPr>
          <w:sz w:val="28"/>
          <w:szCs w:val="28"/>
          <w:lang w:eastAsia="en-US"/>
        </w:rPr>
      </w:pPr>
      <w:r w:rsidRPr="002C680D">
        <w:rPr>
          <w:sz w:val="28"/>
          <w:szCs w:val="28"/>
          <w:lang w:eastAsia="en-US"/>
        </w:rPr>
        <w:t>УТВЕРЖДЕНЫ</w:t>
      </w:r>
    </w:p>
    <w:p w:rsidR="00515F80" w:rsidRPr="002C680D" w:rsidRDefault="00515F80" w:rsidP="00515F80">
      <w:pPr>
        <w:spacing w:line="276" w:lineRule="auto"/>
        <w:ind w:left="4248" w:firstLine="708"/>
        <w:jc w:val="center"/>
        <w:rPr>
          <w:sz w:val="28"/>
          <w:szCs w:val="28"/>
          <w:lang w:eastAsia="en-US"/>
        </w:rPr>
      </w:pPr>
      <w:r w:rsidRPr="002C680D">
        <w:rPr>
          <w:sz w:val="28"/>
          <w:szCs w:val="28"/>
          <w:lang w:eastAsia="en-US"/>
        </w:rPr>
        <w:t>приказом Минспорта России</w:t>
      </w:r>
    </w:p>
    <w:p w:rsidR="00515F80" w:rsidRPr="002C680D" w:rsidRDefault="009E6AA8" w:rsidP="00515F80">
      <w:pPr>
        <w:spacing w:line="276" w:lineRule="auto"/>
        <w:ind w:left="4956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</w:t>
      </w:r>
      <w:r w:rsidR="00515F80" w:rsidRPr="002C680D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29</w:t>
      </w:r>
      <w:r w:rsidR="00515F80" w:rsidRPr="002C680D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января </w:t>
      </w:r>
      <w:r w:rsidR="00515F80" w:rsidRPr="002C680D">
        <w:rPr>
          <w:sz w:val="28"/>
          <w:szCs w:val="28"/>
          <w:lang w:eastAsia="en-US"/>
        </w:rPr>
        <w:t>201</w:t>
      </w:r>
      <w:r w:rsidR="007F6226" w:rsidRPr="002C680D">
        <w:rPr>
          <w:sz w:val="28"/>
          <w:szCs w:val="28"/>
          <w:lang w:eastAsia="en-US"/>
        </w:rPr>
        <w:t>8</w:t>
      </w:r>
      <w:r w:rsidR="00F70750">
        <w:rPr>
          <w:sz w:val="28"/>
          <w:szCs w:val="28"/>
          <w:lang w:eastAsia="en-US"/>
        </w:rPr>
        <w:t xml:space="preserve"> г. № </w:t>
      </w:r>
      <w:r>
        <w:rPr>
          <w:sz w:val="28"/>
          <w:szCs w:val="28"/>
          <w:lang w:eastAsia="en-US"/>
        </w:rPr>
        <w:t>68</w:t>
      </w:r>
      <w:bookmarkStart w:id="0" w:name="_GoBack"/>
      <w:bookmarkEnd w:id="0"/>
    </w:p>
    <w:p w:rsidR="00515F80" w:rsidRPr="002C680D" w:rsidRDefault="00515F80" w:rsidP="00515F80">
      <w:pPr>
        <w:spacing w:line="276" w:lineRule="auto"/>
        <w:jc w:val="both"/>
        <w:rPr>
          <w:strike/>
          <w:sz w:val="28"/>
          <w:szCs w:val="28"/>
          <w:lang w:eastAsia="en-US"/>
        </w:rPr>
      </w:pPr>
    </w:p>
    <w:p w:rsidR="00515F80" w:rsidRPr="002C680D" w:rsidRDefault="00515F80" w:rsidP="00515F80">
      <w:pPr>
        <w:spacing w:line="276" w:lineRule="auto"/>
        <w:jc w:val="both"/>
        <w:rPr>
          <w:b/>
          <w:bCs/>
          <w:caps/>
          <w:sz w:val="44"/>
          <w:szCs w:val="44"/>
        </w:rPr>
      </w:pPr>
    </w:p>
    <w:p w:rsidR="00515F80" w:rsidRPr="002C680D" w:rsidRDefault="00515F80" w:rsidP="00515F80">
      <w:pPr>
        <w:spacing w:line="276" w:lineRule="auto"/>
        <w:jc w:val="center"/>
        <w:rPr>
          <w:bCs/>
          <w:sz w:val="32"/>
          <w:szCs w:val="32"/>
        </w:rPr>
      </w:pPr>
      <w:r w:rsidRPr="002C680D">
        <w:rPr>
          <w:b/>
          <w:bCs/>
          <w:caps/>
          <w:sz w:val="32"/>
          <w:szCs w:val="32"/>
        </w:rPr>
        <w:t>ПРАВИЛА ВИДА СПОРТА «ГИРЕВОЙ СПОРТ»</w:t>
      </w:r>
    </w:p>
    <w:p w:rsidR="00515F80" w:rsidRPr="002C680D" w:rsidRDefault="00515F80" w:rsidP="00515F80">
      <w:pPr>
        <w:spacing w:line="276" w:lineRule="auto"/>
        <w:jc w:val="both"/>
        <w:rPr>
          <w:bCs/>
          <w:sz w:val="28"/>
          <w:szCs w:val="28"/>
        </w:rPr>
      </w:pPr>
    </w:p>
    <w:p w:rsidR="00515F80" w:rsidRPr="002C680D" w:rsidRDefault="00F72B75" w:rsidP="001752C9">
      <w:pPr>
        <w:pStyle w:val="af5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2C680D">
        <w:rPr>
          <w:b/>
          <w:bCs/>
          <w:sz w:val="28"/>
          <w:szCs w:val="28"/>
        </w:rPr>
        <w:t>Общие положения</w:t>
      </w:r>
    </w:p>
    <w:p w:rsidR="00515F80" w:rsidRPr="002C680D" w:rsidRDefault="00515F80" w:rsidP="00515F80">
      <w:pPr>
        <w:pStyle w:val="Style4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80D">
        <w:rPr>
          <w:rFonts w:ascii="Times New Roman" w:hAnsi="Times New Roman" w:cs="Times New Roman"/>
          <w:spacing w:val="-10"/>
          <w:sz w:val="28"/>
          <w:szCs w:val="28"/>
        </w:rPr>
        <w:t>Настоящие правила</w:t>
      </w:r>
      <w:r w:rsidRPr="002C680D">
        <w:rPr>
          <w:rFonts w:ascii="Times New Roman" w:hAnsi="Times New Roman" w:cs="Times New Roman"/>
          <w:sz w:val="28"/>
          <w:szCs w:val="28"/>
        </w:rPr>
        <w:t xml:space="preserve"> вида спорта «гиревой спорт» </w:t>
      </w:r>
      <w:r w:rsidRPr="002C680D">
        <w:rPr>
          <w:rFonts w:ascii="Times New Roman" w:hAnsi="Times New Roman" w:cs="Times New Roman"/>
          <w:spacing w:val="-10"/>
          <w:sz w:val="28"/>
          <w:szCs w:val="28"/>
        </w:rPr>
        <w:t xml:space="preserve">(далее – Правила) разработаны общероссийской спортивной федерацией, аккредитованной по виду спорта «гиревой спорт» (далее – Федерация) в соответствии с </w:t>
      </w:r>
      <w:r w:rsidRPr="002C680D">
        <w:rPr>
          <w:rFonts w:ascii="Times New Roman" w:hAnsi="Times New Roman" w:cs="Times New Roman"/>
          <w:sz w:val="28"/>
          <w:szCs w:val="28"/>
        </w:rPr>
        <w:t>правилами гиревого спорта Международного союза гиревого спорта (далее – МСГС).</w:t>
      </w:r>
    </w:p>
    <w:p w:rsidR="00515F80" w:rsidRPr="002C680D" w:rsidRDefault="00515F80" w:rsidP="00515F80">
      <w:pPr>
        <w:pStyle w:val="Style4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80D">
        <w:rPr>
          <w:rFonts w:ascii="Times New Roman" w:hAnsi="Times New Roman" w:cs="Times New Roman"/>
          <w:sz w:val="28"/>
          <w:szCs w:val="28"/>
        </w:rPr>
        <w:t xml:space="preserve">Настоящие Правила являются обязательными для всех организаций, проводящих официальные спортивные соревнования, включенные в Единый календарный план межрегиональных, всероссийских и международных физкультурных мероприятий, и спортивных мероприятий, физкультурных мероприятий и спортивных мероприятий субъектов Российской Федерации, муниципальных образований и городских округов по виду спорта «гиревой спорт» (далее - соревнования) на территории Российской Федерации. </w:t>
      </w:r>
    </w:p>
    <w:p w:rsidR="00515F80" w:rsidRPr="002C680D" w:rsidRDefault="00515F80" w:rsidP="00515F80">
      <w:pPr>
        <w:pStyle w:val="Style4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80D">
        <w:rPr>
          <w:rFonts w:ascii="Times New Roman" w:hAnsi="Times New Roman" w:cs="Times New Roman"/>
          <w:sz w:val="28"/>
          <w:szCs w:val="28"/>
        </w:rPr>
        <w:t>Спортивные ситуации, не нашедшие отражения в настоящей редакции Правил трактуются в соответствии с Правилами МСГС.</w:t>
      </w:r>
    </w:p>
    <w:p w:rsidR="00515F80" w:rsidRPr="002C680D" w:rsidRDefault="00515F80" w:rsidP="00515F8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2C680D">
        <w:rPr>
          <w:sz w:val="28"/>
          <w:szCs w:val="28"/>
        </w:rPr>
        <w:t xml:space="preserve">Официальные лица (представители команд, тренеры, спортсмены и судьи), принимающие участие в соревнованиях, обязаны в своих действиях руководствоваться настоящими Правилами. </w:t>
      </w:r>
    </w:p>
    <w:p w:rsidR="00515F80" w:rsidRPr="002C680D" w:rsidRDefault="00515F80" w:rsidP="00515F8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515F80" w:rsidRPr="002C680D" w:rsidRDefault="00F72B75" w:rsidP="001752C9">
      <w:pPr>
        <w:pStyle w:val="af5"/>
        <w:numPr>
          <w:ilvl w:val="0"/>
          <w:numId w:val="38"/>
        </w:numPr>
        <w:spacing w:line="276" w:lineRule="auto"/>
        <w:jc w:val="center"/>
        <w:rPr>
          <w:b/>
          <w:bCs/>
          <w:caps/>
          <w:sz w:val="28"/>
          <w:szCs w:val="28"/>
        </w:rPr>
      </w:pPr>
      <w:r w:rsidRPr="002C680D">
        <w:rPr>
          <w:b/>
          <w:spacing w:val="-2"/>
          <w:sz w:val="28"/>
          <w:szCs w:val="28"/>
        </w:rPr>
        <w:t xml:space="preserve">Программа, </w:t>
      </w:r>
      <w:r w:rsidR="008570B7" w:rsidRPr="002C680D">
        <w:rPr>
          <w:b/>
          <w:spacing w:val="-2"/>
          <w:sz w:val="28"/>
          <w:szCs w:val="28"/>
        </w:rPr>
        <w:t>к</w:t>
      </w:r>
      <w:r w:rsidRPr="002C680D">
        <w:rPr>
          <w:b/>
          <w:spacing w:val="-2"/>
          <w:sz w:val="28"/>
          <w:szCs w:val="28"/>
        </w:rPr>
        <w:t>лассификация и соревновательные дисциплины.</w:t>
      </w:r>
    </w:p>
    <w:p w:rsidR="00FC7E0B" w:rsidRPr="002C680D" w:rsidRDefault="00FC7E0B" w:rsidP="00FC7E0B">
      <w:pPr>
        <w:pStyle w:val="af5"/>
        <w:spacing w:line="276" w:lineRule="auto"/>
        <w:jc w:val="both"/>
        <w:rPr>
          <w:b/>
          <w:bCs/>
          <w:caps/>
          <w:sz w:val="28"/>
          <w:szCs w:val="28"/>
        </w:rPr>
      </w:pPr>
    </w:p>
    <w:p w:rsidR="00515F80" w:rsidRPr="002C680D" w:rsidRDefault="00FC7E0B" w:rsidP="00F72B75">
      <w:pPr>
        <w:widowControl w:val="0"/>
        <w:tabs>
          <w:tab w:val="left" w:pos="1134"/>
        </w:tabs>
        <w:spacing w:line="276" w:lineRule="auto"/>
        <w:jc w:val="both"/>
        <w:rPr>
          <w:b/>
          <w:spacing w:val="-2"/>
          <w:sz w:val="28"/>
          <w:szCs w:val="20"/>
        </w:rPr>
      </w:pPr>
      <w:r w:rsidRPr="002C680D">
        <w:rPr>
          <w:b/>
          <w:spacing w:val="-2"/>
          <w:sz w:val="28"/>
          <w:szCs w:val="20"/>
        </w:rPr>
        <w:t>Программа соревнований</w:t>
      </w:r>
      <w:r w:rsidR="00F72B75" w:rsidRPr="002C680D">
        <w:rPr>
          <w:b/>
          <w:spacing w:val="-2"/>
          <w:sz w:val="28"/>
          <w:szCs w:val="20"/>
        </w:rPr>
        <w:t>.</w:t>
      </w:r>
    </w:p>
    <w:p w:rsidR="00515F80" w:rsidRPr="002C680D" w:rsidRDefault="008570B7" w:rsidP="00515F80">
      <w:pPr>
        <w:spacing w:line="276" w:lineRule="auto"/>
        <w:jc w:val="both"/>
        <w:rPr>
          <w:bCs/>
          <w:sz w:val="28"/>
          <w:szCs w:val="28"/>
        </w:rPr>
      </w:pPr>
      <w:r w:rsidRPr="002C680D">
        <w:rPr>
          <w:bCs/>
          <w:sz w:val="28"/>
          <w:szCs w:val="28"/>
        </w:rPr>
        <w:t>2</w:t>
      </w:r>
      <w:r w:rsidR="00F72B75" w:rsidRPr="002C680D">
        <w:rPr>
          <w:bCs/>
          <w:sz w:val="28"/>
          <w:szCs w:val="28"/>
        </w:rPr>
        <w:t>.1.</w:t>
      </w:r>
      <w:r w:rsidR="00515F80" w:rsidRPr="002C680D">
        <w:rPr>
          <w:bCs/>
          <w:sz w:val="28"/>
          <w:szCs w:val="28"/>
        </w:rPr>
        <w:t>Соревнования по гиревому спорту на территории Российской Федерации проводятся в соответствии с настоящими Правилами и могут быть личными с</w:t>
      </w:r>
      <w:r w:rsidR="002D5DFF" w:rsidRPr="002C680D">
        <w:rPr>
          <w:bCs/>
          <w:sz w:val="28"/>
          <w:szCs w:val="28"/>
        </w:rPr>
        <w:t>, личным подведением командного зачета</w:t>
      </w:r>
      <w:r w:rsidR="00515F80" w:rsidRPr="002C680D">
        <w:rPr>
          <w:bCs/>
          <w:sz w:val="28"/>
          <w:szCs w:val="28"/>
        </w:rPr>
        <w:t xml:space="preserve"> в соответствии с утвержденным Положением об официальных спортивных соревнованиях или физкультурных мероприятиях (далее – соревнования).</w:t>
      </w:r>
    </w:p>
    <w:p w:rsidR="003719F0" w:rsidRPr="002C680D" w:rsidRDefault="008570B7" w:rsidP="008570B7">
      <w:pPr>
        <w:widowControl w:val="0"/>
        <w:spacing w:line="276" w:lineRule="auto"/>
        <w:jc w:val="both"/>
        <w:rPr>
          <w:sz w:val="28"/>
          <w:szCs w:val="28"/>
          <w:lang w:eastAsia="ar-SA"/>
        </w:rPr>
      </w:pPr>
      <w:r w:rsidRPr="002C680D">
        <w:rPr>
          <w:sz w:val="28"/>
          <w:szCs w:val="28"/>
          <w:lang w:eastAsia="ar-SA"/>
        </w:rPr>
        <w:t>2.2.</w:t>
      </w:r>
      <w:r w:rsidR="00515F80" w:rsidRPr="002C680D">
        <w:rPr>
          <w:sz w:val="28"/>
          <w:szCs w:val="28"/>
          <w:lang w:eastAsia="ar-SA"/>
        </w:rPr>
        <w:t>Соревновани</w:t>
      </w:r>
      <w:r w:rsidR="00F47772" w:rsidRPr="002C680D">
        <w:rPr>
          <w:sz w:val="28"/>
          <w:szCs w:val="28"/>
          <w:lang w:eastAsia="ar-SA"/>
        </w:rPr>
        <w:t xml:space="preserve">я проводятся в </w:t>
      </w:r>
      <w:r w:rsidR="002D5DFF" w:rsidRPr="002C680D">
        <w:rPr>
          <w:sz w:val="28"/>
          <w:szCs w:val="28"/>
          <w:lang w:eastAsia="ar-SA"/>
        </w:rPr>
        <w:t>спортивных дисциплинах</w:t>
      </w:r>
      <w:r w:rsidRPr="002C680D">
        <w:rPr>
          <w:sz w:val="28"/>
          <w:szCs w:val="28"/>
          <w:lang w:eastAsia="ar-SA"/>
        </w:rPr>
        <w:t xml:space="preserve">, </w:t>
      </w:r>
      <w:r w:rsidR="00AE0EA1" w:rsidRPr="002C680D">
        <w:rPr>
          <w:sz w:val="28"/>
          <w:szCs w:val="28"/>
          <w:lang w:eastAsia="ar-SA"/>
        </w:rPr>
        <w:t>с гирями 12, 16, 24, 32</w:t>
      </w:r>
      <w:r w:rsidR="00F70750">
        <w:rPr>
          <w:sz w:val="28"/>
          <w:szCs w:val="28"/>
          <w:lang w:eastAsia="ar-SA"/>
        </w:rPr>
        <w:t> </w:t>
      </w:r>
      <w:r w:rsidR="00AE0EA1" w:rsidRPr="002C680D">
        <w:rPr>
          <w:sz w:val="28"/>
          <w:szCs w:val="28"/>
          <w:lang w:eastAsia="ar-SA"/>
        </w:rPr>
        <w:t>кг</w:t>
      </w:r>
      <w:r w:rsidR="002D5DFF" w:rsidRPr="002C680D">
        <w:rPr>
          <w:sz w:val="28"/>
          <w:szCs w:val="28"/>
          <w:lang w:eastAsia="ar-SA"/>
        </w:rPr>
        <w:t>.</w:t>
      </w:r>
    </w:p>
    <w:p w:rsidR="008570B7" w:rsidRPr="002C680D" w:rsidRDefault="008570B7" w:rsidP="008570B7">
      <w:pPr>
        <w:widowControl w:val="0"/>
        <w:spacing w:line="276" w:lineRule="auto"/>
        <w:jc w:val="both"/>
        <w:rPr>
          <w:sz w:val="28"/>
          <w:szCs w:val="28"/>
          <w:lang w:eastAsia="ar-SA"/>
        </w:rPr>
      </w:pPr>
      <w:r w:rsidRPr="002C680D">
        <w:rPr>
          <w:sz w:val="28"/>
          <w:szCs w:val="28"/>
          <w:lang w:eastAsia="ar-SA"/>
        </w:rPr>
        <w:t xml:space="preserve">На муниципальных соревнованиях среди </w:t>
      </w:r>
      <w:r w:rsidR="0059560D" w:rsidRPr="002C680D">
        <w:rPr>
          <w:sz w:val="28"/>
          <w:szCs w:val="28"/>
          <w:lang w:eastAsia="ar-SA"/>
        </w:rPr>
        <w:t>юношей и девушек</w:t>
      </w:r>
      <w:r w:rsidRPr="002C680D">
        <w:rPr>
          <w:sz w:val="28"/>
          <w:szCs w:val="28"/>
          <w:lang w:eastAsia="ar-SA"/>
        </w:rPr>
        <w:t>, могут применяться облегченные гири</w:t>
      </w:r>
      <w:r w:rsidR="005D23B1" w:rsidRPr="002C680D">
        <w:rPr>
          <w:sz w:val="28"/>
          <w:szCs w:val="28"/>
          <w:lang w:eastAsia="ar-SA"/>
        </w:rPr>
        <w:t xml:space="preserve"> (8-10 кг)</w:t>
      </w:r>
      <w:r w:rsidR="002D5DFF" w:rsidRPr="002C680D">
        <w:rPr>
          <w:sz w:val="28"/>
          <w:szCs w:val="28"/>
          <w:lang w:eastAsia="ar-SA"/>
        </w:rPr>
        <w:t>:</w:t>
      </w:r>
    </w:p>
    <w:p w:rsidR="00F47772" w:rsidRPr="002C680D" w:rsidRDefault="00F47772" w:rsidP="00F47772">
      <w:pPr>
        <w:widowControl w:val="0"/>
        <w:spacing w:line="276" w:lineRule="auto"/>
        <w:jc w:val="both"/>
        <w:rPr>
          <w:sz w:val="28"/>
          <w:szCs w:val="28"/>
          <w:lang w:eastAsia="ar-SA"/>
        </w:rPr>
      </w:pPr>
      <w:r w:rsidRPr="002C680D">
        <w:rPr>
          <w:sz w:val="28"/>
          <w:szCs w:val="28"/>
          <w:lang w:eastAsia="ar-SA"/>
        </w:rPr>
        <w:lastRenderedPageBreak/>
        <w:t>- толчок двух гирь от груди (короткий цикл);</w:t>
      </w:r>
    </w:p>
    <w:p w:rsidR="00F47772" w:rsidRPr="002C680D" w:rsidRDefault="00F47772" w:rsidP="00F47772">
      <w:pPr>
        <w:widowControl w:val="0"/>
        <w:spacing w:line="276" w:lineRule="auto"/>
        <w:jc w:val="both"/>
        <w:rPr>
          <w:sz w:val="28"/>
          <w:szCs w:val="28"/>
          <w:lang w:eastAsia="ar-SA"/>
        </w:rPr>
      </w:pPr>
      <w:r w:rsidRPr="002C680D">
        <w:rPr>
          <w:sz w:val="28"/>
          <w:szCs w:val="28"/>
          <w:lang w:eastAsia="ar-SA"/>
        </w:rPr>
        <w:t>-  толчок двух гирь от груди с опусканием в положение виса после каждого подъема (длинный цикл);</w:t>
      </w:r>
    </w:p>
    <w:p w:rsidR="00515F80" w:rsidRPr="002C680D" w:rsidRDefault="00F47772" w:rsidP="00F47772">
      <w:pPr>
        <w:widowControl w:val="0"/>
        <w:spacing w:line="276" w:lineRule="auto"/>
        <w:jc w:val="both"/>
        <w:rPr>
          <w:sz w:val="28"/>
          <w:szCs w:val="28"/>
          <w:lang w:eastAsia="ar-SA"/>
        </w:rPr>
      </w:pPr>
      <w:r w:rsidRPr="002C680D">
        <w:rPr>
          <w:sz w:val="28"/>
          <w:szCs w:val="28"/>
          <w:lang w:eastAsia="ar-SA"/>
        </w:rPr>
        <w:t>-  рывок гири поочередно одной и другой рукой;</w:t>
      </w:r>
    </w:p>
    <w:p w:rsidR="00F47772" w:rsidRPr="002C680D" w:rsidRDefault="00F47772" w:rsidP="00F47772">
      <w:pPr>
        <w:widowControl w:val="0"/>
        <w:spacing w:line="276" w:lineRule="auto"/>
        <w:jc w:val="both"/>
        <w:rPr>
          <w:sz w:val="28"/>
          <w:szCs w:val="28"/>
          <w:lang w:eastAsia="ar-SA"/>
        </w:rPr>
      </w:pPr>
      <w:r w:rsidRPr="002C680D">
        <w:rPr>
          <w:sz w:val="28"/>
          <w:szCs w:val="28"/>
          <w:lang w:eastAsia="ar-SA"/>
        </w:rPr>
        <w:t>- классическое двоеборье (короткий толчок и рывок);</w:t>
      </w:r>
    </w:p>
    <w:p w:rsidR="00F47772" w:rsidRPr="002C680D" w:rsidRDefault="00F47772" w:rsidP="00F47772">
      <w:pPr>
        <w:widowControl w:val="0"/>
        <w:spacing w:line="276" w:lineRule="auto"/>
        <w:jc w:val="both"/>
        <w:rPr>
          <w:sz w:val="28"/>
          <w:szCs w:val="28"/>
          <w:lang w:eastAsia="ar-SA"/>
        </w:rPr>
      </w:pPr>
      <w:r w:rsidRPr="002C680D">
        <w:rPr>
          <w:sz w:val="28"/>
          <w:szCs w:val="28"/>
          <w:lang w:eastAsia="ar-SA"/>
        </w:rPr>
        <w:t xml:space="preserve">- </w:t>
      </w:r>
      <w:r w:rsidR="00FA794F" w:rsidRPr="002C680D">
        <w:rPr>
          <w:sz w:val="28"/>
          <w:szCs w:val="28"/>
          <w:lang w:eastAsia="ar-SA"/>
        </w:rPr>
        <w:t>эстафеты.</w:t>
      </w:r>
    </w:p>
    <w:p w:rsidR="00533D51" w:rsidRPr="002C680D" w:rsidRDefault="00AE0EA1" w:rsidP="00F47772">
      <w:pPr>
        <w:widowControl w:val="0"/>
        <w:spacing w:line="276" w:lineRule="auto"/>
        <w:jc w:val="both"/>
        <w:rPr>
          <w:sz w:val="28"/>
          <w:szCs w:val="28"/>
          <w:lang w:eastAsia="ar-SA"/>
        </w:rPr>
      </w:pPr>
      <w:r w:rsidRPr="002C680D">
        <w:rPr>
          <w:sz w:val="28"/>
          <w:szCs w:val="28"/>
          <w:lang w:eastAsia="ar-SA"/>
        </w:rPr>
        <w:t>Победитель</w:t>
      </w:r>
      <w:r w:rsidR="00533D51" w:rsidRPr="002C680D">
        <w:rPr>
          <w:sz w:val="28"/>
          <w:szCs w:val="28"/>
          <w:lang w:eastAsia="ar-SA"/>
        </w:rPr>
        <w:t xml:space="preserve"> определяется в каждой весовой категории по наибольшему количеству правильно выполненных подъемов. При этом </w:t>
      </w:r>
      <w:r w:rsidRPr="002C680D">
        <w:rPr>
          <w:sz w:val="28"/>
          <w:szCs w:val="28"/>
          <w:lang w:eastAsia="ar-SA"/>
        </w:rPr>
        <w:t xml:space="preserve">в двоеборье, </w:t>
      </w:r>
      <w:r w:rsidR="00533D51" w:rsidRPr="002C680D">
        <w:rPr>
          <w:sz w:val="28"/>
          <w:szCs w:val="28"/>
          <w:lang w:eastAsia="ar-SA"/>
        </w:rPr>
        <w:t>в рывке засчитывается  половина подъемов выполненных левой и правой рукой.</w:t>
      </w:r>
    </w:p>
    <w:p w:rsidR="00533D51" w:rsidRPr="002C680D" w:rsidRDefault="00533D51" w:rsidP="00F47772">
      <w:pPr>
        <w:widowControl w:val="0"/>
        <w:spacing w:line="276" w:lineRule="auto"/>
        <w:jc w:val="both"/>
        <w:rPr>
          <w:sz w:val="28"/>
          <w:szCs w:val="28"/>
          <w:lang w:eastAsia="ar-SA"/>
        </w:rPr>
      </w:pPr>
      <w:r w:rsidRPr="002C680D">
        <w:rPr>
          <w:sz w:val="28"/>
          <w:szCs w:val="28"/>
          <w:lang w:eastAsia="ar-SA"/>
        </w:rPr>
        <w:t>При одинаковом количестве подъемов у двух или нескольких участников, преимущество получает</w:t>
      </w:r>
      <w:r w:rsidR="00AE0EA1" w:rsidRPr="002C680D">
        <w:rPr>
          <w:sz w:val="28"/>
          <w:szCs w:val="28"/>
          <w:lang w:eastAsia="ar-SA"/>
        </w:rPr>
        <w:t xml:space="preserve"> соответственно:</w:t>
      </w:r>
    </w:p>
    <w:p w:rsidR="00AE0EA1" w:rsidRPr="002C680D" w:rsidRDefault="00AE0EA1" w:rsidP="00F47772">
      <w:pPr>
        <w:widowControl w:val="0"/>
        <w:spacing w:line="276" w:lineRule="auto"/>
        <w:jc w:val="both"/>
        <w:rPr>
          <w:sz w:val="28"/>
          <w:szCs w:val="28"/>
          <w:lang w:eastAsia="ar-SA"/>
        </w:rPr>
      </w:pPr>
      <w:r w:rsidRPr="002C680D">
        <w:rPr>
          <w:sz w:val="28"/>
          <w:szCs w:val="28"/>
          <w:lang w:eastAsia="ar-SA"/>
        </w:rPr>
        <w:t>- участник, имеющий меньший собственный вес до выступления;</w:t>
      </w:r>
    </w:p>
    <w:p w:rsidR="00AE0EA1" w:rsidRPr="002C680D" w:rsidRDefault="00AE0EA1" w:rsidP="00F47772">
      <w:pPr>
        <w:widowControl w:val="0"/>
        <w:spacing w:line="276" w:lineRule="auto"/>
        <w:jc w:val="both"/>
        <w:rPr>
          <w:sz w:val="28"/>
          <w:szCs w:val="28"/>
          <w:lang w:eastAsia="ar-SA"/>
        </w:rPr>
      </w:pPr>
      <w:r w:rsidRPr="002C680D">
        <w:rPr>
          <w:sz w:val="28"/>
          <w:szCs w:val="28"/>
          <w:lang w:eastAsia="ar-SA"/>
        </w:rPr>
        <w:t>- участник, имеющий меньший собственный вес после выступления;</w:t>
      </w:r>
    </w:p>
    <w:p w:rsidR="00AE0EA1" w:rsidRPr="002C680D" w:rsidRDefault="00AE0EA1" w:rsidP="00F47772">
      <w:pPr>
        <w:widowControl w:val="0"/>
        <w:spacing w:line="276" w:lineRule="auto"/>
        <w:jc w:val="both"/>
        <w:rPr>
          <w:sz w:val="28"/>
          <w:szCs w:val="28"/>
          <w:lang w:eastAsia="ar-SA"/>
        </w:rPr>
      </w:pPr>
      <w:r w:rsidRPr="002C680D">
        <w:rPr>
          <w:sz w:val="28"/>
          <w:szCs w:val="28"/>
          <w:lang w:eastAsia="ar-SA"/>
        </w:rPr>
        <w:t>- участник, выступающий по жеребьевке впереди соперника.</w:t>
      </w:r>
    </w:p>
    <w:p w:rsidR="00515F80" w:rsidRPr="002C680D" w:rsidRDefault="008570B7" w:rsidP="008570B7">
      <w:pPr>
        <w:widowControl w:val="0"/>
        <w:spacing w:line="276" w:lineRule="auto"/>
        <w:jc w:val="both"/>
        <w:rPr>
          <w:sz w:val="28"/>
          <w:szCs w:val="28"/>
          <w:lang w:eastAsia="ar-SA"/>
        </w:rPr>
      </w:pPr>
      <w:r w:rsidRPr="002C680D">
        <w:rPr>
          <w:sz w:val="28"/>
          <w:szCs w:val="28"/>
          <w:lang w:eastAsia="ar-SA"/>
        </w:rPr>
        <w:t xml:space="preserve">2.3. </w:t>
      </w:r>
      <w:r w:rsidR="00515F80" w:rsidRPr="002C680D">
        <w:rPr>
          <w:sz w:val="28"/>
          <w:szCs w:val="28"/>
          <w:lang w:eastAsia="ar-SA"/>
        </w:rPr>
        <w:t>Программа соревнований и р</w:t>
      </w:r>
      <w:r w:rsidR="00AE0EA1" w:rsidRPr="002C680D">
        <w:rPr>
          <w:sz w:val="28"/>
          <w:szCs w:val="28"/>
          <w:lang w:eastAsia="ar-SA"/>
        </w:rPr>
        <w:t>асписание по дням определяется р</w:t>
      </w:r>
      <w:r w:rsidR="002D5DFF" w:rsidRPr="002C680D">
        <w:rPr>
          <w:sz w:val="28"/>
          <w:szCs w:val="28"/>
          <w:lang w:eastAsia="ar-SA"/>
        </w:rPr>
        <w:t>егламентом.</w:t>
      </w:r>
    </w:p>
    <w:p w:rsidR="00FC7E0B" w:rsidRPr="002C680D" w:rsidRDefault="00FC7E0B" w:rsidP="00FC7E0B">
      <w:pPr>
        <w:pStyle w:val="af5"/>
        <w:widowControl w:val="0"/>
        <w:spacing w:line="276" w:lineRule="auto"/>
        <w:ind w:left="0"/>
        <w:jc w:val="both"/>
        <w:rPr>
          <w:sz w:val="28"/>
          <w:szCs w:val="28"/>
          <w:lang w:eastAsia="ar-SA"/>
        </w:rPr>
      </w:pPr>
    </w:p>
    <w:p w:rsidR="00515F80" w:rsidRPr="002C680D" w:rsidRDefault="00FC7E0B" w:rsidP="006B1A7E">
      <w:pPr>
        <w:spacing w:line="276" w:lineRule="auto"/>
        <w:jc w:val="center"/>
        <w:rPr>
          <w:b/>
          <w:smallCaps/>
          <w:sz w:val="28"/>
          <w:szCs w:val="28"/>
        </w:rPr>
      </w:pPr>
      <w:r w:rsidRPr="002C680D">
        <w:rPr>
          <w:b/>
          <w:spacing w:val="-2"/>
          <w:sz w:val="28"/>
          <w:szCs w:val="28"/>
        </w:rPr>
        <w:t>С</w:t>
      </w:r>
      <w:r w:rsidR="00D3262B" w:rsidRPr="002C680D">
        <w:rPr>
          <w:b/>
          <w:spacing w:val="-2"/>
          <w:sz w:val="28"/>
          <w:szCs w:val="28"/>
        </w:rPr>
        <w:t>портивные дисциплины, характер и проведение спортивных соревнований.</w:t>
      </w:r>
    </w:p>
    <w:p w:rsidR="00515F80" w:rsidRPr="002C680D" w:rsidRDefault="006B1A7E" w:rsidP="00515F80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2.4</w:t>
      </w:r>
      <w:r w:rsidR="008570B7" w:rsidRPr="002C680D">
        <w:rPr>
          <w:sz w:val="28"/>
          <w:szCs w:val="28"/>
        </w:rPr>
        <w:t>.</w:t>
      </w:r>
      <w:r w:rsidR="00515F80" w:rsidRPr="002C680D">
        <w:rPr>
          <w:sz w:val="28"/>
          <w:szCs w:val="28"/>
        </w:rPr>
        <w:t xml:space="preserve"> Статус</w:t>
      </w:r>
      <w:r w:rsidR="00186F12" w:rsidRPr="002C680D">
        <w:rPr>
          <w:sz w:val="28"/>
          <w:szCs w:val="28"/>
        </w:rPr>
        <w:t xml:space="preserve"> и наименование</w:t>
      </w:r>
      <w:r w:rsidR="00515F80" w:rsidRPr="002C680D">
        <w:rPr>
          <w:sz w:val="28"/>
          <w:szCs w:val="28"/>
        </w:rPr>
        <w:t xml:space="preserve"> соревнований:</w:t>
      </w:r>
    </w:p>
    <w:p w:rsidR="00515F80" w:rsidRPr="002C680D" w:rsidRDefault="00515F80" w:rsidP="00515F80">
      <w:pPr>
        <w:spacing w:line="276" w:lineRule="auto"/>
        <w:jc w:val="both"/>
        <w:rPr>
          <w:sz w:val="28"/>
          <w:szCs w:val="20"/>
        </w:rPr>
      </w:pPr>
      <w:r w:rsidRPr="002C680D">
        <w:rPr>
          <w:sz w:val="28"/>
          <w:szCs w:val="28"/>
        </w:rPr>
        <w:t>-</w:t>
      </w:r>
      <w:r w:rsidR="003719F0" w:rsidRPr="002C680D">
        <w:rPr>
          <w:sz w:val="28"/>
          <w:szCs w:val="20"/>
        </w:rPr>
        <w:t>Всероссийские соревнования</w:t>
      </w:r>
      <w:r w:rsidRPr="002C680D">
        <w:rPr>
          <w:sz w:val="28"/>
          <w:szCs w:val="20"/>
        </w:rPr>
        <w:t xml:space="preserve">: </w:t>
      </w:r>
    </w:p>
    <w:p w:rsidR="00515F80" w:rsidRPr="002C680D" w:rsidRDefault="00515F80" w:rsidP="00515F80">
      <w:pPr>
        <w:spacing w:line="276" w:lineRule="auto"/>
        <w:jc w:val="both"/>
        <w:rPr>
          <w:sz w:val="28"/>
          <w:szCs w:val="20"/>
        </w:rPr>
      </w:pPr>
      <w:r w:rsidRPr="002C680D">
        <w:rPr>
          <w:sz w:val="28"/>
          <w:szCs w:val="20"/>
        </w:rPr>
        <w:t>- чемпионат России, Всероссийская Спартакиада между субъектами Российской Федерации по летним видам спорта среди сильнейших спортсменов без ограничения верхней границы возраста;</w:t>
      </w:r>
    </w:p>
    <w:p w:rsidR="00515F80" w:rsidRPr="002C680D" w:rsidRDefault="00515F80" w:rsidP="00515F80">
      <w:pPr>
        <w:spacing w:line="276" w:lineRule="auto"/>
        <w:jc w:val="both"/>
        <w:rPr>
          <w:sz w:val="28"/>
          <w:szCs w:val="20"/>
        </w:rPr>
      </w:pPr>
      <w:r w:rsidRPr="002C680D">
        <w:rPr>
          <w:sz w:val="28"/>
          <w:szCs w:val="20"/>
        </w:rPr>
        <w:t>- Кубок России;</w:t>
      </w:r>
    </w:p>
    <w:p w:rsidR="00515F80" w:rsidRPr="002C680D" w:rsidRDefault="00515F80" w:rsidP="00515F80">
      <w:pPr>
        <w:spacing w:line="276" w:lineRule="auto"/>
        <w:jc w:val="both"/>
        <w:rPr>
          <w:sz w:val="28"/>
          <w:szCs w:val="20"/>
        </w:rPr>
      </w:pPr>
      <w:r w:rsidRPr="002C680D">
        <w:rPr>
          <w:sz w:val="28"/>
          <w:szCs w:val="20"/>
        </w:rPr>
        <w:t>- другие всероссийские соревнования, всероссийские физкультурные мероприятия среди лиц без ограничения верхней границы возраста;</w:t>
      </w:r>
    </w:p>
    <w:p w:rsidR="00515F80" w:rsidRPr="002C680D" w:rsidRDefault="00515F80" w:rsidP="00515F80">
      <w:pPr>
        <w:spacing w:line="276" w:lineRule="auto"/>
        <w:jc w:val="both"/>
        <w:rPr>
          <w:sz w:val="28"/>
          <w:szCs w:val="20"/>
        </w:rPr>
      </w:pPr>
      <w:r w:rsidRPr="002C680D">
        <w:rPr>
          <w:sz w:val="28"/>
          <w:szCs w:val="20"/>
        </w:rPr>
        <w:t>- первенство России, Всероссийская Спартакиада между субъектами Российской Федерации по летним видам спорта среди лиц с ограничением верхней границы возраста;</w:t>
      </w:r>
    </w:p>
    <w:p w:rsidR="00515F80" w:rsidRPr="002C680D" w:rsidRDefault="00515F80" w:rsidP="00515F80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0"/>
        </w:rPr>
        <w:t>- другие всероссийские соревнования, всероссийские физкультурные мероприятия среди лиц с ограничением верхней границы воз</w:t>
      </w:r>
      <w:r w:rsidR="00FA4328" w:rsidRPr="002C680D">
        <w:rPr>
          <w:sz w:val="28"/>
          <w:szCs w:val="20"/>
        </w:rPr>
        <w:t>раста, Чемпионат вооруженных сил</w:t>
      </w:r>
      <w:r w:rsidRPr="002C680D">
        <w:rPr>
          <w:sz w:val="28"/>
          <w:szCs w:val="20"/>
        </w:rPr>
        <w:t>, чемпионат среди студентов.</w:t>
      </w:r>
    </w:p>
    <w:p w:rsidR="00515F80" w:rsidRPr="002C680D" w:rsidRDefault="00515F80" w:rsidP="00515F80">
      <w:pPr>
        <w:spacing w:line="276" w:lineRule="auto"/>
        <w:jc w:val="both"/>
        <w:rPr>
          <w:sz w:val="28"/>
          <w:szCs w:val="20"/>
        </w:rPr>
      </w:pPr>
      <w:r w:rsidRPr="002C680D">
        <w:rPr>
          <w:sz w:val="28"/>
          <w:szCs w:val="28"/>
        </w:rPr>
        <w:t>- Межрегиональные соревнования, физкультурные мероприятия:</w:t>
      </w:r>
    </w:p>
    <w:p w:rsidR="00515F80" w:rsidRPr="002C680D" w:rsidRDefault="00515F80" w:rsidP="00515F80">
      <w:pPr>
        <w:spacing w:line="276" w:lineRule="auto"/>
        <w:jc w:val="both"/>
        <w:rPr>
          <w:sz w:val="28"/>
          <w:szCs w:val="20"/>
        </w:rPr>
      </w:pPr>
      <w:r w:rsidRPr="002C680D">
        <w:rPr>
          <w:sz w:val="28"/>
          <w:szCs w:val="20"/>
        </w:rPr>
        <w:t>- чемпионат федерального округа, двух и более федеральных округов, Спартакиады одного или двух и более федеральных округов или содержащие ограничения по профессиональному признаку среди лиц без ограничения верхней границы возраста;</w:t>
      </w:r>
    </w:p>
    <w:p w:rsidR="00515F80" w:rsidRPr="002C680D" w:rsidRDefault="00515F80" w:rsidP="00515F80">
      <w:pPr>
        <w:spacing w:line="276" w:lineRule="auto"/>
        <w:jc w:val="both"/>
        <w:rPr>
          <w:sz w:val="28"/>
          <w:szCs w:val="20"/>
        </w:rPr>
      </w:pPr>
      <w:r w:rsidRPr="002C680D">
        <w:rPr>
          <w:sz w:val="28"/>
          <w:szCs w:val="20"/>
        </w:rPr>
        <w:t xml:space="preserve">- первенство федерального округа, двух и более федеральных округов, этапы Всероссийской Спартакиады одного или двух и более федеральных округов или </w:t>
      </w:r>
      <w:r w:rsidRPr="002C680D">
        <w:rPr>
          <w:sz w:val="28"/>
          <w:szCs w:val="20"/>
        </w:rPr>
        <w:lastRenderedPageBreak/>
        <w:t>содержащие ограничения по профессиональному признаку среди лиц с ограничением верхней границы возраста.</w:t>
      </w:r>
    </w:p>
    <w:p w:rsidR="00515F80" w:rsidRPr="002C680D" w:rsidRDefault="00515F80" w:rsidP="00515F80">
      <w:pPr>
        <w:spacing w:line="276" w:lineRule="auto"/>
        <w:jc w:val="both"/>
        <w:rPr>
          <w:sz w:val="28"/>
          <w:szCs w:val="20"/>
        </w:rPr>
      </w:pPr>
      <w:r w:rsidRPr="002C680D">
        <w:rPr>
          <w:sz w:val="28"/>
          <w:szCs w:val="20"/>
        </w:rPr>
        <w:t>- Соревнования, физкультурные мероприятия субъекта Российской Федерации и муниципальных образований:</w:t>
      </w:r>
    </w:p>
    <w:p w:rsidR="00515F80" w:rsidRPr="002C680D" w:rsidRDefault="00515F80" w:rsidP="00515F80">
      <w:pPr>
        <w:spacing w:line="276" w:lineRule="auto"/>
        <w:jc w:val="both"/>
        <w:rPr>
          <w:sz w:val="28"/>
          <w:szCs w:val="20"/>
        </w:rPr>
      </w:pPr>
      <w:r w:rsidRPr="002C680D">
        <w:rPr>
          <w:sz w:val="28"/>
          <w:szCs w:val="20"/>
        </w:rPr>
        <w:t>- чемпионат субъекта Российской Федерации;</w:t>
      </w:r>
    </w:p>
    <w:p w:rsidR="00515F80" w:rsidRPr="002C680D" w:rsidRDefault="00515F80" w:rsidP="00515F80">
      <w:pPr>
        <w:spacing w:line="276" w:lineRule="auto"/>
        <w:jc w:val="both"/>
        <w:rPr>
          <w:sz w:val="28"/>
          <w:szCs w:val="20"/>
        </w:rPr>
      </w:pPr>
      <w:r w:rsidRPr="002C680D">
        <w:rPr>
          <w:sz w:val="28"/>
          <w:szCs w:val="20"/>
        </w:rPr>
        <w:t>- Кубок субъекта Российской Федерации;</w:t>
      </w:r>
    </w:p>
    <w:p w:rsidR="00515F80" w:rsidRPr="002C680D" w:rsidRDefault="008570B7" w:rsidP="00515F80">
      <w:pPr>
        <w:spacing w:line="276" w:lineRule="auto"/>
        <w:jc w:val="both"/>
        <w:rPr>
          <w:sz w:val="28"/>
          <w:szCs w:val="20"/>
        </w:rPr>
      </w:pPr>
      <w:r w:rsidRPr="002C680D">
        <w:rPr>
          <w:sz w:val="28"/>
          <w:szCs w:val="20"/>
        </w:rPr>
        <w:t>- Д</w:t>
      </w:r>
      <w:r w:rsidR="00515F80" w:rsidRPr="002C680D">
        <w:rPr>
          <w:sz w:val="28"/>
          <w:szCs w:val="20"/>
        </w:rPr>
        <w:t>ругие соревнования субъекта Российской Федерации, физкультурные мероприятия субъекта Российской Федерации среди лиц без ограничения верхней границы возраста;</w:t>
      </w:r>
    </w:p>
    <w:p w:rsidR="00515F80" w:rsidRPr="002C680D" w:rsidRDefault="008570B7" w:rsidP="00515F80">
      <w:pPr>
        <w:tabs>
          <w:tab w:val="left" w:pos="0"/>
          <w:tab w:val="left" w:pos="284"/>
          <w:tab w:val="left" w:pos="851"/>
        </w:tabs>
        <w:spacing w:line="276" w:lineRule="auto"/>
        <w:ind w:hanging="426"/>
        <w:jc w:val="both"/>
        <w:rPr>
          <w:sz w:val="28"/>
          <w:szCs w:val="20"/>
        </w:rPr>
      </w:pPr>
      <w:r w:rsidRPr="002C680D">
        <w:rPr>
          <w:sz w:val="28"/>
          <w:szCs w:val="20"/>
        </w:rPr>
        <w:t xml:space="preserve">      - П</w:t>
      </w:r>
      <w:r w:rsidR="00515F80" w:rsidRPr="002C680D">
        <w:rPr>
          <w:sz w:val="28"/>
          <w:szCs w:val="20"/>
        </w:rPr>
        <w:t>ервенство субъекта Российской Федерации;</w:t>
      </w:r>
    </w:p>
    <w:p w:rsidR="00515F80" w:rsidRPr="002C680D" w:rsidRDefault="008570B7" w:rsidP="00515F80">
      <w:pPr>
        <w:tabs>
          <w:tab w:val="left" w:pos="284"/>
        </w:tabs>
        <w:spacing w:line="276" w:lineRule="auto"/>
        <w:jc w:val="both"/>
        <w:rPr>
          <w:sz w:val="28"/>
          <w:szCs w:val="20"/>
        </w:rPr>
      </w:pPr>
      <w:r w:rsidRPr="002C680D">
        <w:rPr>
          <w:sz w:val="28"/>
          <w:szCs w:val="20"/>
        </w:rPr>
        <w:t>- Д</w:t>
      </w:r>
      <w:r w:rsidR="00515F80" w:rsidRPr="002C680D">
        <w:rPr>
          <w:sz w:val="28"/>
          <w:szCs w:val="20"/>
        </w:rPr>
        <w:t>ругие соревнования субъекта Российской Федерации, физкультурные мероприятия субъекта Российской Федерации среди лиц с ограничением верхней границы возраста;</w:t>
      </w:r>
    </w:p>
    <w:p w:rsidR="00515F80" w:rsidRPr="002C680D" w:rsidRDefault="008570B7" w:rsidP="00515F80">
      <w:pPr>
        <w:tabs>
          <w:tab w:val="left" w:pos="284"/>
        </w:tabs>
        <w:spacing w:line="276" w:lineRule="auto"/>
        <w:jc w:val="both"/>
        <w:rPr>
          <w:sz w:val="28"/>
          <w:szCs w:val="20"/>
        </w:rPr>
      </w:pPr>
      <w:r w:rsidRPr="002C680D">
        <w:rPr>
          <w:sz w:val="28"/>
          <w:szCs w:val="20"/>
        </w:rPr>
        <w:t>- Ч</w:t>
      </w:r>
      <w:r w:rsidR="00515F80" w:rsidRPr="002C680D">
        <w:rPr>
          <w:sz w:val="28"/>
          <w:szCs w:val="20"/>
        </w:rPr>
        <w:t>емпионат муниципального образования, межмуниципальные соревнования среди лиц без ограничения верхней границы возраста;</w:t>
      </w:r>
    </w:p>
    <w:p w:rsidR="00515F80" w:rsidRPr="002C680D" w:rsidRDefault="008570B7" w:rsidP="00515F80">
      <w:pPr>
        <w:tabs>
          <w:tab w:val="left" w:pos="284"/>
        </w:tabs>
        <w:spacing w:line="276" w:lineRule="auto"/>
        <w:jc w:val="both"/>
        <w:rPr>
          <w:sz w:val="28"/>
          <w:szCs w:val="20"/>
        </w:rPr>
      </w:pPr>
      <w:r w:rsidRPr="002C680D">
        <w:rPr>
          <w:sz w:val="28"/>
          <w:szCs w:val="20"/>
        </w:rPr>
        <w:t>- Д</w:t>
      </w:r>
      <w:r w:rsidR="00515F80" w:rsidRPr="002C680D">
        <w:rPr>
          <w:sz w:val="28"/>
          <w:szCs w:val="20"/>
        </w:rPr>
        <w:t>ругие соревнования муниципального образования, физкультурные мероприятия муниципального образования среди лиц без ограничения верхней границы возраста;</w:t>
      </w:r>
    </w:p>
    <w:p w:rsidR="00515F80" w:rsidRPr="002C680D" w:rsidRDefault="008570B7" w:rsidP="00515F80">
      <w:pPr>
        <w:tabs>
          <w:tab w:val="left" w:pos="284"/>
        </w:tabs>
        <w:spacing w:line="276" w:lineRule="auto"/>
        <w:jc w:val="both"/>
        <w:rPr>
          <w:sz w:val="28"/>
          <w:szCs w:val="20"/>
        </w:rPr>
      </w:pPr>
      <w:r w:rsidRPr="002C680D">
        <w:rPr>
          <w:sz w:val="28"/>
          <w:szCs w:val="20"/>
        </w:rPr>
        <w:t>- П</w:t>
      </w:r>
      <w:r w:rsidR="00515F80" w:rsidRPr="002C680D">
        <w:rPr>
          <w:sz w:val="28"/>
          <w:szCs w:val="20"/>
        </w:rPr>
        <w:t>ервенство муниципального образования, межмуниципальные соревнования среди лиц с ограничением верхней границы возраста;</w:t>
      </w:r>
    </w:p>
    <w:p w:rsidR="00515F80" w:rsidRPr="002C680D" w:rsidRDefault="008570B7" w:rsidP="00515F80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0"/>
        </w:rPr>
        <w:t>-Д</w:t>
      </w:r>
      <w:r w:rsidR="00515F80" w:rsidRPr="002C680D">
        <w:rPr>
          <w:sz w:val="28"/>
          <w:szCs w:val="20"/>
        </w:rPr>
        <w:t>ругие соревнования муниципального образования, физкультурные мероприятия муниципального образования среди лиц с ограничением верхней границы возраста.</w:t>
      </w:r>
    </w:p>
    <w:p w:rsidR="00515F80" w:rsidRPr="002C680D" w:rsidRDefault="006B1A7E" w:rsidP="008570B7">
      <w:pPr>
        <w:spacing w:line="276" w:lineRule="auto"/>
        <w:jc w:val="both"/>
        <w:rPr>
          <w:bCs/>
          <w:sz w:val="28"/>
          <w:szCs w:val="28"/>
        </w:rPr>
      </w:pPr>
      <w:r w:rsidRPr="002C680D">
        <w:rPr>
          <w:sz w:val="28"/>
          <w:szCs w:val="28"/>
        </w:rPr>
        <w:t>2.5</w:t>
      </w:r>
      <w:r w:rsidR="008570B7" w:rsidRPr="002C680D">
        <w:rPr>
          <w:sz w:val="28"/>
          <w:szCs w:val="28"/>
        </w:rPr>
        <w:t xml:space="preserve">. </w:t>
      </w:r>
      <w:r w:rsidR="00515F80" w:rsidRPr="002C680D">
        <w:rPr>
          <w:sz w:val="28"/>
          <w:szCs w:val="28"/>
        </w:rPr>
        <w:t xml:space="preserve">В чемпионате, Кубке и первенствах России участвуют сильнейшие спортсмены субъектов Российской Федерации, </w:t>
      </w:r>
      <w:r w:rsidR="00515F80" w:rsidRPr="002C680D">
        <w:rPr>
          <w:bCs/>
          <w:sz w:val="28"/>
          <w:szCs w:val="28"/>
        </w:rPr>
        <w:t>в соответствии с утвержденным Положением о межрегиональных и всероссийских официальных спортивных с</w:t>
      </w:r>
      <w:r w:rsidR="002D5DFF" w:rsidRPr="002C680D">
        <w:rPr>
          <w:bCs/>
          <w:sz w:val="28"/>
          <w:szCs w:val="28"/>
        </w:rPr>
        <w:t>оревнованиях</w:t>
      </w:r>
      <w:r w:rsidR="00515F80" w:rsidRPr="002C680D">
        <w:rPr>
          <w:bCs/>
          <w:sz w:val="28"/>
          <w:szCs w:val="28"/>
        </w:rPr>
        <w:t>.</w:t>
      </w:r>
    </w:p>
    <w:p w:rsidR="001752C9" w:rsidRPr="002C680D" w:rsidRDefault="006B1A7E" w:rsidP="00515F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ar-SA"/>
        </w:rPr>
      </w:pPr>
      <w:r w:rsidRPr="002C680D">
        <w:rPr>
          <w:sz w:val="28"/>
          <w:szCs w:val="28"/>
        </w:rPr>
        <w:t>2.6</w:t>
      </w:r>
      <w:r w:rsidR="008570B7" w:rsidRPr="002C680D">
        <w:rPr>
          <w:sz w:val="28"/>
          <w:szCs w:val="28"/>
        </w:rPr>
        <w:t xml:space="preserve">. </w:t>
      </w:r>
      <w:r w:rsidR="00515F80" w:rsidRPr="002C680D">
        <w:rPr>
          <w:sz w:val="28"/>
          <w:szCs w:val="28"/>
          <w:lang w:eastAsia="ar-SA"/>
        </w:rPr>
        <w:t>Официальные соревнования проводятся по спортивным дисциплинам в</w:t>
      </w:r>
      <w:r w:rsidR="00D13338" w:rsidRPr="002C680D">
        <w:rPr>
          <w:sz w:val="28"/>
          <w:szCs w:val="28"/>
          <w:lang w:eastAsia="ar-SA"/>
        </w:rPr>
        <w:t xml:space="preserve"> следующих</w:t>
      </w:r>
      <w:r w:rsidR="00515F80" w:rsidRPr="002C680D">
        <w:rPr>
          <w:sz w:val="28"/>
          <w:szCs w:val="28"/>
          <w:lang w:eastAsia="ar-SA"/>
        </w:rPr>
        <w:t xml:space="preserve"> возрастных </w:t>
      </w:r>
      <w:r w:rsidR="00F70750">
        <w:rPr>
          <w:sz w:val="28"/>
          <w:szCs w:val="28"/>
          <w:lang w:eastAsia="ar-SA"/>
        </w:rPr>
        <w:t xml:space="preserve">группах </w:t>
      </w:r>
      <w:r w:rsidR="00515F80" w:rsidRPr="002C680D">
        <w:rPr>
          <w:sz w:val="28"/>
          <w:szCs w:val="28"/>
          <w:lang w:eastAsia="ar-SA"/>
        </w:rPr>
        <w:t xml:space="preserve">и весовых категориях </w:t>
      </w:r>
      <w:r w:rsidR="00A028B1" w:rsidRPr="002C680D">
        <w:rPr>
          <w:sz w:val="28"/>
          <w:szCs w:val="28"/>
          <w:lang w:eastAsia="ar-SA"/>
        </w:rPr>
        <w:t>спортивных дисциплин:</w:t>
      </w:r>
    </w:p>
    <w:p w:rsidR="00EE4065" w:rsidRPr="002C680D" w:rsidRDefault="00EE4065" w:rsidP="00EE4065">
      <w:pPr>
        <w:autoSpaceDE w:val="0"/>
        <w:autoSpaceDN w:val="0"/>
        <w:adjustRightInd w:val="0"/>
        <w:contextualSpacing/>
        <w:rPr>
          <w:b/>
        </w:rPr>
      </w:pPr>
      <w:r w:rsidRPr="002C680D">
        <w:rPr>
          <w:b/>
          <w:sz w:val="28"/>
          <w:szCs w:val="28"/>
        </w:rPr>
        <w:t>Юноши 14-16 лет.</w:t>
      </w:r>
    </w:p>
    <w:tbl>
      <w:tblPr>
        <w:tblpPr w:leftFromText="180" w:rightFromText="180" w:vertAnchor="text" w:horzAnchor="margin" w:tblpY="407"/>
        <w:tblOverlap w:val="never"/>
        <w:tblW w:w="9747" w:type="dxa"/>
        <w:tblLayout w:type="fixed"/>
        <w:tblLook w:val="04A0"/>
      </w:tblPr>
      <w:tblGrid>
        <w:gridCol w:w="9747"/>
      </w:tblGrid>
      <w:tr w:rsidR="002C680D" w:rsidRPr="002C680D" w:rsidTr="00A028B1">
        <w:trPr>
          <w:trHeight w:val="244"/>
        </w:trPr>
        <w:tc>
          <w:tcPr>
            <w:tcW w:w="9747" w:type="dxa"/>
            <w:vAlign w:val="center"/>
            <w:hideMark/>
          </w:tcPr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</w:pPr>
            <w:r w:rsidRPr="002C680D">
              <w:rPr>
                <w:sz w:val="28"/>
                <w:szCs w:val="28"/>
              </w:rPr>
              <w:t>весовая категория  48 кг (толчок  длинный цикл)</w:t>
            </w: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</w:pPr>
            <w:r w:rsidRPr="002C680D">
              <w:rPr>
                <w:sz w:val="28"/>
                <w:szCs w:val="28"/>
              </w:rPr>
              <w:t>весовая категория 53 кг (толчок  длинный цикл)</w:t>
            </w: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</w:pPr>
            <w:r w:rsidRPr="002C680D">
              <w:rPr>
                <w:sz w:val="28"/>
                <w:szCs w:val="28"/>
              </w:rPr>
              <w:t>весовая категория 58 кг (толчок  длинный цикл)</w:t>
            </w: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</w:pPr>
            <w:r w:rsidRPr="002C680D">
              <w:rPr>
                <w:sz w:val="28"/>
                <w:szCs w:val="28"/>
              </w:rPr>
              <w:t>весовая категория 63 кг (толчок  длинный цикл)</w:t>
            </w: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</w:pPr>
            <w:r w:rsidRPr="002C680D">
              <w:rPr>
                <w:sz w:val="28"/>
                <w:szCs w:val="28"/>
              </w:rPr>
              <w:t>весовая категория 68 кг (толчок  длинный цикл)</w:t>
            </w: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</w:pPr>
            <w:r w:rsidRPr="002C680D">
              <w:rPr>
                <w:sz w:val="28"/>
                <w:szCs w:val="28"/>
              </w:rPr>
              <w:t>весовая категория 73 кг (толчок  длинный цикл)</w:t>
            </w: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</w:pPr>
            <w:r w:rsidRPr="002C680D">
              <w:rPr>
                <w:sz w:val="28"/>
                <w:szCs w:val="28"/>
              </w:rPr>
              <w:t>весовая категория 73+ кг (толчок длинный цикл)</w:t>
            </w: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</w:pPr>
            <w:r w:rsidRPr="002C680D">
              <w:rPr>
                <w:sz w:val="28"/>
                <w:szCs w:val="28"/>
              </w:rPr>
              <w:t>весовая категория 48 кг (двоеборье)</w:t>
            </w: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</w:pPr>
            <w:r w:rsidRPr="002C680D">
              <w:rPr>
                <w:sz w:val="28"/>
                <w:szCs w:val="28"/>
              </w:rPr>
              <w:t>весовая категория 53 кг (двоеборье)</w:t>
            </w: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</w:pPr>
            <w:r w:rsidRPr="002C680D">
              <w:rPr>
                <w:sz w:val="28"/>
                <w:szCs w:val="28"/>
              </w:rPr>
              <w:t>весовая категория 58 кг (двоеборье)</w:t>
            </w: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</w:pPr>
            <w:r w:rsidRPr="002C680D">
              <w:rPr>
                <w:sz w:val="28"/>
                <w:szCs w:val="28"/>
              </w:rPr>
              <w:t>весовая категория 63 кг (двоеборье)</w:t>
            </w: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</w:pPr>
            <w:r w:rsidRPr="002C680D">
              <w:rPr>
                <w:sz w:val="28"/>
                <w:szCs w:val="28"/>
              </w:rPr>
              <w:t>весовая категория 68 кг (двоеборье)</w:t>
            </w: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</w:pPr>
            <w:r w:rsidRPr="002C680D">
              <w:rPr>
                <w:sz w:val="28"/>
                <w:szCs w:val="28"/>
              </w:rPr>
              <w:t>весовая категория 73 кг (двоеборье)</w:t>
            </w: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</w:pPr>
            <w:r w:rsidRPr="002C680D">
              <w:rPr>
                <w:sz w:val="28"/>
                <w:szCs w:val="28"/>
              </w:rPr>
              <w:t>весовая категория 73+ кг (двоеборье)</w:t>
            </w: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</w:pP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</w:pPr>
          </w:p>
          <w:p w:rsidR="00A028B1" w:rsidRPr="002C680D" w:rsidRDefault="00EE4065" w:rsidP="00A028B1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2C680D">
              <w:rPr>
                <w:b/>
                <w:sz w:val="28"/>
                <w:szCs w:val="28"/>
              </w:rPr>
              <w:t xml:space="preserve"> Ю</w:t>
            </w:r>
            <w:r w:rsidR="00A028B1" w:rsidRPr="002C680D">
              <w:rPr>
                <w:b/>
                <w:sz w:val="28"/>
                <w:szCs w:val="28"/>
              </w:rPr>
              <w:t>ноши 17-18 лет.</w:t>
            </w: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</w:pPr>
            <w:r w:rsidRPr="002C680D">
              <w:rPr>
                <w:sz w:val="28"/>
                <w:szCs w:val="28"/>
              </w:rPr>
              <w:t>весовая категория 58 кг (толчок  длинный цикл)</w:t>
            </w: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</w:pPr>
            <w:r w:rsidRPr="002C680D">
              <w:rPr>
                <w:sz w:val="28"/>
                <w:szCs w:val="28"/>
              </w:rPr>
              <w:t>весовая категория 63 кг (толчок  длинный цикл)</w:t>
            </w: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</w:pPr>
            <w:r w:rsidRPr="002C680D">
              <w:rPr>
                <w:sz w:val="28"/>
                <w:szCs w:val="28"/>
              </w:rPr>
              <w:t>весовая категория 68 кг (толчок  длинный цикл)</w:t>
            </w: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</w:pPr>
            <w:r w:rsidRPr="002C680D">
              <w:rPr>
                <w:sz w:val="28"/>
                <w:szCs w:val="28"/>
              </w:rPr>
              <w:t>весовая категория 73 кг (толчок  длинный цикл)</w:t>
            </w: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</w:pPr>
            <w:r w:rsidRPr="002C680D">
              <w:rPr>
                <w:sz w:val="28"/>
                <w:szCs w:val="28"/>
              </w:rPr>
              <w:t>весовая категория 78кг (толчок  длинный цикл)</w:t>
            </w: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</w:pPr>
            <w:r w:rsidRPr="002C680D">
              <w:rPr>
                <w:sz w:val="28"/>
                <w:szCs w:val="28"/>
              </w:rPr>
              <w:t>весовая категория 85кг (толчок  длинный цикл)</w:t>
            </w: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</w:pPr>
            <w:r w:rsidRPr="002C680D">
              <w:rPr>
                <w:sz w:val="28"/>
                <w:szCs w:val="28"/>
              </w:rPr>
              <w:t>весовая категория 85+кг (толчок длинный цикл)</w:t>
            </w: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</w:pPr>
            <w:r w:rsidRPr="002C680D">
              <w:rPr>
                <w:sz w:val="28"/>
                <w:szCs w:val="28"/>
              </w:rPr>
              <w:t>весовая категория 58 кг (двоеборье)</w:t>
            </w: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</w:pPr>
            <w:r w:rsidRPr="002C680D">
              <w:rPr>
                <w:sz w:val="28"/>
                <w:szCs w:val="28"/>
              </w:rPr>
              <w:t>весовая категория 63 кг (двоеборье)</w:t>
            </w: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</w:pPr>
            <w:r w:rsidRPr="002C680D">
              <w:rPr>
                <w:sz w:val="28"/>
                <w:szCs w:val="28"/>
              </w:rPr>
              <w:t>весовая категория 68 кг (двоеборье)</w:t>
            </w: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</w:pPr>
            <w:r w:rsidRPr="002C680D">
              <w:rPr>
                <w:sz w:val="28"/>
                <w:szCs w:val="28"/>
              </w:rPr>
              <w:t>весовая категория 73 кг (двоеборье)</w:t>
            </w: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</w:pPr>
            <w:r w:rsidRPr="002C680D">
              <w:rPr>
                <w:sz w:val="28"/>
                <w:szCs w:val="28"/>
              </w:rPr>
              <w:t>весовая категория 78 кг (двоеборье)</w:t>
            </w: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</w:pPr>
            <w:r w:rsidRPr="002C680D">
              <w:rPr>
                <w:sz w:val="28"/>
                <w:szCs w:val="28"/>
              </w:rPr>
              <w:t>весовая категория 85кг (толчок  длинный цикл)</w:t>
            </w: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</w:pPr>
            <w:r w:rsidRPr="002C680D">
              <w:rPr>
                <w:sz w:val="28"/>
                <w:szCs w:val="28"/>
              </w:rPr>
              <w:t>весовая категория 85+кг (толчок  длинный цикл)</w:t>
            </w: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</w:pPr>
          </w:p>
          <w:p w:rsidR="00A028B1" w:rsidRPr="002C680D" w:rsidRDefault="00EE4065" w:rsidP="00A028B1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2C680D">
              <w:rPr>
                <w:b/>
                <w:sz w:val="28"/>
                <w:szCs w:val="28"/>
              </w:rPr>
              <w:t xml:space="preserve"> Д</w:t>
            </w:r>
            <w:r w:rsidR="00A028B1" w:rsidRPr="002C680D">
              <w:rPr>
                <w:b/>
                <w:sz w:val="28"/>
                <w:szCs w:val="28"/>
              </w:rPr>
              <w:t>евушки 14-16 лет.</w:t>
            </w: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</w:pPr>
            <w:r w:rsidRPr="002C680D">
              <w:rPr>
                <w:sz w:val="28"/>
                <w:szCs w:val="28"/>
              </w:rPr>
              <w:t>весовая категория 48 кг (рывок)</w:t>
            </w: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</w:pPr>
            <w:r w:rsidRPr="002C680D">
              <w:rPr>
                <w:sz w:val="28"/>
                <w:szCs w:val="28"/>
              </w:rPr>
              <w:t>весовая категория 53 кг (рывок)</w:t>
            </w: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</w:pPr>
            <w:r w:rsidRPr="002C680D">
              <w:rPr>
                <w:sz w:val="28"/>
                <w:szCs w:val="28"/>
              </w:rPr>
              <w:t>весовая категория 58 кг (рывок)</w:t>
            </w: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</w:pPr>
            <w:r w:rsidRPr="002C680D">
              <w:rPr>
                <w:sz w:val="28"/>
                <w:szCs w:val="28"/>
              </w:rPr>
              <w:t>весовая категория 58+ (рывок)</w:t>
            </w: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</w:pPr>
            <w:r w:rsidRPr="002C680D">
              <w:rPr>
                <w:sz w:val="28"/>
                <w:szCs w:val="28"/>
              </w:rPr>
              <w:t>весовая категория 48 кг (толчок  длинный цикл)</w:t>
            </w: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</w:pPr>
            <w:r w:rsidRPr="002C680D">
              <w:rPr>
                <w:sz w:val="28"/>
                <w:szCs w:val="28"/>
              </w:rPr>
              <w:t>весовая категория 53 кг (толчок  длинный цикл)</w:t>
            </w: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</w:pPr>
            <w:r w:rsidRPr="002C680D">
              <w:rPr>
                <w:sz w:val="28"/>
                <w:szCs w:val="28"/>
              </w:rPr>
              <w:t>весовая категория 58 кг (толчок  длинный цикл)</w:t>
            </w: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</w:pPr>
            <w:r w:rsidRPr="002C680D">
              <w:rPr>
                <w:sz w:val="28"/>
                <w:szCs w:val="28"/>
              </w:rPr>
              <w:t>весовая категория 58+ кг (толчок  длинный цикл)</w:t>
            </w: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</w:pPr>
          </w:p>
          <w:p w:rsidR="00A028B1" w:rsidRPr="002C680D" w:rsidRDefault="00EE4065" w:rsidP="00A028B1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2C680D">
              <w:rPr>
                <w:b/>
                <w:sz w:val="28"/>
                <w:szCs w:val="28"/>
              </w:rPr>
              <w:t xml:space="preserve"> Д</w:t>
            </w:r>
            <w:r w:rsidR="00A028B1" w:rsidRPr="002C680D">
              <w:rPr>
                <w:b/>
                <w:sz w:val="28"/>
                <w:szCs w:val="28"/>
              </w:rPr>
              <w:t>евушки 17-18 лет.</w:t>
            </w: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</w:pPr>
            <w:r w:rsidRPr="002C680D">
              <w:rPr>
                <w:sz w:val="28"/>
                <w:szCs w:val="28"/>
              </w:rPr>
              <w:t>весовая категория 53 кг (рывок)</w:t>
            </w: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</w:pPr>
            <w:r w:rsidRPr="002C680D">
              <w:rPr>
                <w:sz w:val="28"/>
                <w:szCs w:val="28"/>
              </w:rPr>
              <w:t>весовая категория 58 кг (рывок)</w:t>
            </w: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</w:pPr>
            <w:r w:rsidRPr="002C680D">
              <w:rPr>
                <w:sz w:val="28"/>
                <w:szCs w:val="28"/>
              </w:rPr>
              <w:t>весовая категория 63 кг (рывок)</w:t>
            </w: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</w:pPr>
            <w:r w:rsidRPr="002C680D">
              <w:rPr>
                <w:sz w:val="28"/>
                <w:szCs w:val="28"/>
              </w:rPr>
              <w:t>весовая категория 63+ (рывок)</w:t>
            </w: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</w:pPr>
            <w:r w:rsidRPr="002C680D">
              <w:rPr>
                <w:sz w:val="28"/>
                <w:szCs w:val="28"/>
              </w:rPr>
              <w:t>весовая категория 53 кг (толчок  длинный цикл)</w:t>
            </w: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</w:pPr>
            <w:r w:rsidRPr="002C680D">
              <w:rPr>
                <w:sz w:val="28"/>
                <w:szCs w:val="28"/>
              </w:rPr>
              <w:t>весовая категория 58 кг (толчок  длинный цикл)</w:t>
            </w: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</w:pPr>
            <w:r w:rsidRPr="002C680D">
              <w:rPr>
                <w:sz w:val="28"/>
                <w:szCs w:val="28"/>
              </w:rPr>
              <w:t>весовая категория 63 кг (толчок  длинный цикл)</w:t>
            </w: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</w:pPr>
            <w:r w:rsidRPr="002C680D">
              <w:rPr>
                <w:sz w:val="28"/>
                <w:szCs w:val="28"/>
              </w:rPr>
              <w:t>весовая категория 63+ кг (толчок  длинный цикл)</w:t>
            </w: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</w:pP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2C680D">
              <w:rPr>
                <w:b/>
                <w:sz w:val="28"/>
                <w:szCs w:val="28"/>
              </w:rPr>
              <w:t>Юниоры 19-22 года.</w:t>
            </w: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</w:pPr>
            <w:r w:rsidRPr="002C680D">
              <w:rPr>
                <w:sz w:val="28"/>
                <w:szCs w:val="28"/>
              </w:rPr>
              <w:t>весовая категория 63кг (толчок  длинный цикл)</w:t>
            </w: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</w:pPr>
            <w:r w:rsidRPr="002C680D">
              <w:rPr>
                <w:sz w:val="28"/>
                <w:szCs w:val="28"/>
              </w:rPr>
              <w:t>весовая категория  68 кг (толчок  длинный цикл)</w:t>
            </w: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</w:pPr>
            <w:r w:rsidRPr="002C680D">
              <w:rPr>
                <w:sz w:val="28"/>
                <w:szCs w:val="28"/>
              </w:rPr>
              <w:t>весовая категория 73 кг (толчок   длинный цикл)</w:t>
            </w: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</w:pPr>
            <w:r w:rsidRPr="002C680D">
              <w:rPr>
                <w:sz w:val="28"/>
                <w:szCs w:val="28"/>
              </w:rPr>
              <w:t>весовая категория 85 кг (толчок  длинный цикл)</w:t>
            </w: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</w:pPr>
            <w:r w:rsidRPr="002C680D">
              <w:rPr>
                <w:sz w:val="28"/>
                <w:szCs w:val="28"/>
              </w:rPr>
              <w:t>весовая категория 85+ кг (толчок  длинный цикл)</w:t>
            </w: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</w:pPr>
            <w:r w:rsidRPr="002C680D">
              <w:rPr>
                <w:sz w:val="28"/>
                <w:szCs w:val="28"/>
              </w:rPr>
              <w:t>весовая категория 63 кг (двоеборье)</w:t>
            </w: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</w:pPr>
            <w:r w:rsidRPr="002C680D">
              <w:rPr>
                <w:sz w:val="28"/>
                <w:szCs w:val="28"/>
              </w:rPr>
              <w:t>весовая категория 68 кг (двоеборье)</w:t>
            </w: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</w:pPr>
            <w:r w:rsidRPr="002C680D">
              <w:rPr>
                <w:sz w:val="28"/>
                <w:szCs w:val="28"/>
              </w:rPr>
              <w:t>весовая категория 73 кг (двоеборье)</w:t>
            </w: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</w:pPr>
            <w:r w:rsidRPr="002C680D">
              <w:rPr>
                <w:sz w:val="28"/>
                <w:szCs w:val="28"/>
              </w:rPr>
              <w:t>весовая категория  85 кг (двоеборье)</w:t>
            </w: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</w:pPr>
            <w:r w:rsidRPr="002C680D">
              <w:rPr>
                <w:sz w:val="28"/>
                <w:szCs w:val="28"/>
              </w:rPr>
              <w:t>весовая категория 85+ кг (двоеборье)</w:t>
            </w: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</w:pP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2C680D">
              <w:rPr>
                <w:b/>
                <w:sz w:val="28"/>
                <w:szCs w:val="28"/>
              </w:rPr>
              <w:t>Юниорки 19-22 года.</w:t>
            </w: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</w:pPr>
            <w:r w:rsidRPr="002C680D">
              <w:rPr>
                <w:sz w:val="28"/>
                <w:szCs w:val="28"/>
              </w:rPr>
              <w:t>весовая категория 63 кг (рывок)</w:t>
            </w: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</w:pPr>
            <w:r w:rsidRPr="002C680D">
              <w:rPr>
                <w:sz w:val="28"/>
                <w:szCs w:val="28"/>
              </w:rPr>
              <w:t>весовая категория 63+ кг (рывок)</w:t>
            </w: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</w:pPr>
            <w:r w:rsidRPr="002C680D">
              <w:rPr>
                <w:sz w:val="28"/>
                <w:szCs w:val="28"/>
              </w:rPr>
              <w:t>весовая категория 63 кг (толчок  длинный цикл)</w:t>
            </w: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</w:pPr>
            <w:r w:rsidRPr="002C680D">
              <w:rPr>
                <w:sz w:val="28"/>
                <w:szCs w:val="28"/>
              </w:rPr>
              <w:t>весовая категория 63+ кг (толчок  длинный цикл)</w:t>
            </w: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</w:pP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2C680D">
              <w:rPr>
                <w:b/>
                <w:sz w:val="28"/>
                <w:szCs w:val="28"/>
              </w:rPr>
              <w:t>Мужчины 18 лет и старше.</w:t>
            </w: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</w:pPr>
            <w:r w:rsidRPr="002C680D">
              <w:rPr>
                <w:sz w:val="28"/>
                <w:szCs w:val="28"/>
              </w:rPr>
              <w:t>весовая категория 63кг (толчок длинный цикл)</w:t>
            </w: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</w:pPr>
            <w:r w:rsidRPr="002C680D">
              <w:rPr>
                <w:sz w:val="28"/>
                <w:szCs w:val="28"/>
              </w:rPr>
              <w:t>весовая категория  68 кг (толчок  длинный цикл)</w:t>
            </w: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</w:pPr>
            <w:r w:rsidRPr="002C680D">
              <w:rPr>
                <w:sz w:val="28"/>
                <w:szCs w:val="28"/>
              </w:rPr>
              <w:t>весовая категория 73 кг (толчок   длинный цикл)</w:t>
            </w: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</w:pPr>
            <w:r w:rsidRPr="002C680D">
              <w:rPr>
                <w:sz w:val="28"/>
                <w:szCs w:val="28"/>
              </w:rPr>
              <w:t>весовая категория 85 кг (толчок  длинный цикл)</w:t>
            </w: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</w:pPr>
            <w:r w:rsidRPr="002C680D">
              <w:rPr>
                <w:sz w:val="28"/>
                <w:szCs w:val="28"/>
              </w:rPr>
              <w:t>весовая категория 85+ кг (толчок  длинный цикл)</w:t>
            </w: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</w:pPr>
            <w:r w:rsidRPr="002C680D">
              <w:rPr>
                <w:sz w:val="28"/>
                <w:szCs w:val="28"/>
              </w:rPr>
              <w:t>весовая категория 63 кг (двоеборье)</w:t>
            </w: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</w:pPr>
            <w:r w:rsidRPr="002C680D">
              <w:rPr>
                <w:sz w:val="28"/>
                <w:szCs w:val="28"/>
              </w:rPr>
              <w:t>весовая категория 68 кг (двоеборье)</w:t>
            </w: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</w:pPr>
            <w:r w:rsidRPr="002C680D">
              <w:rPr>
                <w:sz w:val="28"/>
                <w:szCs w:val="28"/>
              </w:rPr>
              <w:t>весовая категория 73 кг (двоеборье)</w:t>
            </w: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</w:pPr>
            <w:r w:rsidRPr="002C680D">
              <w:rPr>
                <w:sz w:val="28"/>
                <w:szCs w:val="28"/>
              </w:rPr>
              <w:t>весовая категория  85 кг (двоеборье)</w:t>
            </w: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</w:pPr>
            <w:r w:rsidRPr="002C680D">
              <w:rPr>
                <w:sz w:val="28"/>
                <w:szCs w:val="28"/>
              </w:rPr>
              <w:t>весовая категория 85+ кг (двоеборье)</w:t>
            </w: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</w:pP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2C680D">
              <w:rPr>
                <w:b/>
                <w:sz w:val="28"/>
                <w:szCs w:val="28"/>
              </w:rPr>
              <w:t>Женщины.</w:t>
            </w: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</w:pPr>
            <w:r w:rsidRPr="002C680D">
              <w:rPr>
                <w:sz w:val="28"/>
                <w:szCs w:val="28"/>
              </w:rPr>
              <w:t>весовая категория 63 кг (рывок)</w:t>
            </w: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</w:pPr>
            <w:r w:rsidRPr="002C680D">
              <w:rPr>
                <w:sz w:val="28"/>
                <w:szCs w:val="28"/>
              </w:rPr>
              <w:t>весовая категория 63+ кг (рывок)</w:t>
            </w: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</w:pPr>
            <w:r w:rsidRPr="002C680D">
              <w:rPr>
                <w:sz w:val="28"/>
                <w:szCs w:val="28"/>
              </w:rPr>
              <w:t>весовая категория 63 кг (толчок  длинный цикл)</w:t>
            </w: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</w:pPr>
            <w:r w:rsidRPr="002C680D">
              <w:rPr>
                <w:sz w:val="28"/>
                <w:szCs w:val="28"/>
              </w:rPr>
              <w:t>весовая категория 63+ кг (толчок  длинный цикл)</w:t>
            </w:r>
          </w:p>
          <w:p w:rsidR="00A028B1" w:rsidRPr="002C680D" w:rsidRDefault="00A028B1" w:rsidP="00A028B1">
            <w:pPr>
              <w:autoSpaceDE w:val="0"/>
              <w:autoSpaceDN w:val="0"/>
              <w:adjustRightInd w:val="0"/>
              <w:contextualSpacing/>
            </w:pPr>
          </w:p>
        </w:tc>
      </w:tr>
    </w:tbl>
    <w:p w:rsidR="00A028B1" w:rsidRPr="002C680D" w:rsidRDefault="001752C9" w:rsidP="00A028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ar-SA"/>
        </w:rPr>
      </w:pPr>
      <w:r w:rsidRPr="002C680D">
        <w:rPr>
          <w:sz w:val="28"/>
          <w:szCs w:val="28"/>
          <w:lang w:eastAsia="ar-SA"/>
        </w:rPr>
        <w:t>2.7</w:t>
      </w:r>
      <w:r w:rsidR="00A028B1" w:rsidRPr="002C680D">
        <w:rPr>
          <w:sz w:val="28"/>
          <w:szCs w:val="28"/>
          <w:lang w:eastAsia="ar-SA"/>
        </w:rPr>
        <w:t>. Заявки на организацию и проведение всероссийских и межрегиональных соревнований для включения в Единый календарный план следующего года должны быть направлены в Федерацию в письменной форме до 30 июня текущего года. Решение о месте проведения соревнований утверждается на Президиуме Федерации.</w:t>
      </w:r>
    </w:p>
    <w:p w:rsidR="00A028B1" w:rsidRPr="002C680D" w:rsidRDefault="001752C9" w:rsidP="00A028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ar-SA"/>
        </w:rPr>
      </w:pPr>
      <w:r w:rsidRPr="002C680D">
        <w:rPr>
          <w:sz w:val="28"/>
          <w:szCs w:val="28"/>
          <w:lang w:eastAsia="ar-SA"/>
        </w:rPr>
        <w:t>2.8</w:t>
      </w:r>
      <w:r w:rsidR="00A028B1" w:rsidRPr="002C680D">
        <w:rPr>
          <w:sz w:val="28"/>
          <w:szCs w:val="28"/>
          <w:lang w:eastAsia="ar-SA"/>
        </w:rPr>
        <w:t>. Проводящая организация на месте проведения соревнований обязана обеспечить:</w:t>
      </w:r>
    </w:p>
    <w:p w:rsidR="00A028B1" w:rsidRPr="002C680D" w:rsidRDefault="00A028B1" w:rsidP="00A028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ar-SA"/>
        </w:rPr>
      </w:pPr>
      <w:r w:rsidRPr="002C680D">
        <w:rPr>
          <w:sz w:val="28"/>
          <w:szCs w:val="28"/>
          <w:lang w:eastAsia="ar-SA"/>
        </w:rPr>
        <w:t xml:space="preserve">- место проживания и питания, спортсменов, тренеров, представителей команд и судей;   </w:t>
      </w:r>
    </w:p>
    <w:p w:rsidR="00A028B1" w:rsidRPr="002C680D" w:rsidRDefault="00A028B1" w:rsidP="00A028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ar-SA"/>
        </w:rPr>
      </w:pPr>
      <w:r w:rsidRPr="002C680D">
        <w:rPr>
          <w:sz w:val="28"/>
          <w:szCs w:val="28"/>
          <w:lang w:eastAsia="ar-SA"/>
        </w:rPr>
        <w:t>- место тренировок спортсменов;</w:t>
      </w:r>
    </w:p>
    <w:p w:rsidR="00A028B1" w:rsidRPr="002C680D" w:rsidRDefault="00A028B1" w:rsidP="00A028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ar-SA"/>
        </w:rPr>
      </w:pPr>
      <w:r w:rsidRPr="002C680D">
        <w:rPr>
          <w:sz w:val="28"/>
          <w:szCs w:val="28"/>
          <w:lang w:eastAsia="ar-SA"/>
        </w:rPr>
        <w:t>- сауну;</w:t>
      </w:r>
    </w:p>
    <w:p w:rsidR="00A028B1" w:rsidRPr="002C680D" w:rsidRDefault="00A028B1" w:rsidP="00A028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ar-SA"/>
        </w:rPr>
      </w:pPr>
      <w:r w:rsidRPr="002C680D">
        <w:rPr>
          <w:sz w:val="28"/>
          <w:szCs w:val="28"/>
          <w:lang w:eastAsia="ar-SA"/>
        </w:rPr>
        <w:t>- весы для контроля собственного веса спортсменов в местах проживания и тренировок;</w:t>
      </w:r>
    </w:p>
    <w:p w:rsidR="00A028B1" w:rsidRPr="002C680D" w:rsidRDefault="00A028B1" w:rsidP="00A028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ar-SA"/>
        </w:rPr>
      </w:pPr>
      <w:r w:rsidRPr="002C680D">
        <w:rPr>
          <w:sz w:val="28"/>
          <w:szCs w:val="28"/>
          <w:lang w:eastAsia="ar-SA"/>
        </w:rPr>
        <w:t>- помещения с условиями и оборудованием для проведения комиссии по допуску спортсменов, технического совещания представителей команд и семинара судей, работы секретариата соревнований.</w:t>
      </w:r>
    </w:p>
    <w:p w:rsidR="00A028B1" w:rsidRPr="002C680D" w:rsidRDefault="001752C9" w:rsidP="00A028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ar-SA"/>
        </w:rPr>
      </w:pPr>
      <w:r w:rsidRPr="002C680D">
        <w:rPr>
          <w:sz w:val="28"/>
          <w:szCs w:val="28"/>
          <w:lang w:eastAsia="ar-SA"/>
        </w:rPr>
        <w:t>2.9</w:t>
      </w:r>
      <w:r w:rsidR="00A028B1" w:rsidRPr="002C680D">
        <w:rPr>
          <w:sz w:val="28"/>
          <w:szCs w:val="28"/>
          <w:lang w:eastAsia="ar-SA"/>
        </w:rPr>
        <w:t>. В дни проведения соревнований:</w:t>
      </w:r>
    </w:p>
    <w:p w:rsidR="00A028B1" w:rsidRPr="002C680D" w:rsidRDefault="00A028B1" w:rsidP="00A028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ar-SA"/>
        </w:rPr>
      </w:pPr>
      <w:r w:rsidRPr="002C680D">
        <w:rPr>
          <w:sz w:val="28"/>
          <w:szCs w:val="28"/>
          <w:lang w:eastAsia="ar-SA"/>
        </w:rPr>
        <w:t>- транспорт для спортсменов, тренеров, представителей команд и судей, от места проживания к месту проведения соревнований (при необходимости);</w:t>
      </w:r>
    </w:p>
    <w:p w:rsidR="00A028B1" w:rsidRPr="002C680D" w:rsidRDefault="00A028B1" w:rsidP="00A028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ar-SA"/>
        </w:rPr>
      </w:pPr>
      <w:r w:rsidRPr="002C680D">
        <w:rPr>
          <w:sz w:val="28"/>
          <w:szCs w:val="28"/>
          <w:lang w:eastAsia="ar-SA"/>
        </w:rPr>
        <w:t>- техническую организацию и все соответствующие условия (оборудование, зал соревнований и дополнительные помещения с необходимой мебелью, технический персонал, скорую медицинскую помощь, прохладительные напитки и т. д.) для соревнований и тренировок, как это требуют настоящие Правила, включая:</w:t>
      </w:r>
    </w:p>
    <w:p w:rsidR="00A028B1" w:rsidRPr="002C680D" w:rsidRDefault="00A028B1" w:rsidP="00A028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ar-SA"/>
        </w:rPr>
      </w:pPr>
      <w:r w:rsidRPr="002C680D">
        <w:rPr>
          <w:sz w:val="28"/>
          <w:szCs w:val="28"/>
          <w:lang w:eastAsia="ar-SA"/>
        </w:rPr>
        <w:t>•</w:t>
      </w:r>
      <w:r w:rsidRPr="002C680D">
        <w:rPr>
          <w:sz w:val="28"/>
          <w:szCs w:val="28"/>
          <w:lang w:eastAsia="ar-SA"/>
        </w:rPr>
        <w:tab/>
        <w:t xml:space="preserve">зал соревнований; </w:t>
      </w:r>
    </w:p>
    <w:p w:rsidR="00A028B1" w:rsidRPr="002C680D" w:rsidRDefault="00A028B1" w:rsidP="00A028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ar-SA"/>
        </w:rPr>
      </w:pPr>
      <w:r w:rsidRPr="002C680D">
        <w:rPr>
          <w:sz w:val="28"/>
          <w:szCs w:val="28"/>
          <w:lang w:eastAsia="ar-SA"/>
        </w:rPr>
        <w:t>•</w:t>
      </w:r>
      <w:r w:rsidRPr="002C680D">
        <w:rPr>
          <w:sz w:val="28"/>
          <w:szCs w:val="28"/>
          <w:lang w:eastAsia="ar-SA"/>
        </w:rPr>
        <w:tab/>
        <w:t>зал разминки;</w:t>
      </w:r>
    </w:p>
    <w:p w:rsidR="00A028B1" w:rsidRPr="002C680D" w:rsidRDefault="00A028B1" w:rsidP="00A028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ar-SA"/>
        </w:rPr>
      </w:pPr>
      <w:r w:rsidRPr="002C680D">
        <w:rPr>
          <w:sz w:val="28"/>
          <w:szCs w:val="28"/>
          <w:lang w:eastAsia="ar-SA"/>
        </w:rPr>
        <w:t>•</w:t>
      </w:r>
      <w:r w:rsidRPr="002C680D">
        <w:rPr>
          <w:sz w:val="28"/>
          <w:szCs w:val="28"/>
          <w:lang w:eastAsia="ar-SA"/>
        </w:rPr>
        <w:tab/>
        <w:t xml:space="preserve">зону отдыха спортсменов; </w:t>
      </w:r>
    </w:p>
    <w:p w:rsidR="00A028B1" w:rsidRPr="002C680D" w:rsidRDefault="00A028B1" w:rsidP="00A028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ar-SA"/>
        </w:rPr>
      </w:pPr>
      <w:r w:rsidRPr="002C680D">
        <w:rPr>
          <w:sz w:val="28"/>
          <w:szCs w:val="28"/>
          <w:lang w:eastAsia="ar-SA"/>
        </w:rPr>
        <w:t>соревновательные гири, по техническим характеристикам определенные     Президиумом ВФГС;</w:t>
      </w:r>
    </w:p>
    <w:p w:rsidR="00A028B1" w:rsidRPr="002C680D" w:rsidRDefault="00A028B1" w:rsidP="00A028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ar-SA"/>
        </w:rPr>
      </w:pPr>
      <w:r w:rsidRPr="002C680D">
        <w:rPr>
          <w:sz w:val="28"/>
          <w:szCs w:val="28"/>
          <w:lang w:eastAsia="ar-SA"/>
        </w:rPr>
        <w:t>•</w:t>
      </w:r>
      <w:r w:rsidRPr="002C680D">
        <w:rPr>
          <w:sz w:val="28"/>
          <w:szCs w:val="28"/>
          <w:lang w:eastAsia="ar-SA"/>
        </w:rPr>
        <w:tab/>
        <w:t>судейскую сигнализацию;</w:t>
      </w:r>
    </w:p>
    <w:p w:rsidR="00A028B1" w:rsidRPr="002C680D" w:rsidRDefault="00A028B1" w:rsidP="00A028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ar-SA"/>
        </w:rPr>
      </w:pPr>
      <w:r w:rsidRPr="002C680D">
        <w:rPr>
          <w:sz w:val="28"/>
          <w:szCs w:val="28"/>
          <w:lang w:eastAsia="ar-SA"/>
        </w:rPr>
        <w:t>•</w:t>
      </w:r>
      <w:r w:rsidRPr="002C680D">
        <w:rPr>
          <w:sz w:val="28"/>
          <w:szCs w:val="28"/>
          <w:lang w:eastAsia="ar-SA"/>
        </w:rPr>
        <w:tab/>
        <w:t>видео-регистратор на каждый помост;</w:t>
      </w:r>
    </w:p>
    <w:p w:rsidR="00A028B1" w:rsidRPr="002C680D" w:rsidRDefault="00A028B1" w:rsidP="00A028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ar-SA"/>
        </w:rPr>
      </w:pPr>
      <w:r w:rsidRPr="002C680D">
        <w:rPr>
          <w:sz w:val="28"/>
          <w:szCs w:val="28"/>
          <w:lang w:eastAsia="ar-SA"/>
        </w:rPr>
        <w:t>•</w:t>
      </w:r>
      <w:r w:rsidRPr="002C680D">
        <w:rPr>
          <w:sz w:val="28"/>
          <w:szCs w:val="28"/>
          <w:lang w:eastAsia="ar-SA"/>
        </w:rPr>
        <w:tab/>
        <w:t>комнату оказания первой медицинской помощи;</w:t>
      </w:r>
    </w:p>
    <w:p w:rsidR="00A028B1" w:rsidRPr="002C680D" w:rsidRDefault="00A028B1" w:rsidP="00A028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ar-SA"/>
        </w:rPr>
      </w:pPr>
      <w:r w:rsidRPr="002C680D">
        <w:rPr>
          <w:sz w:val="28"/>
          <w:szCs w:val="28"/>
          <w:lang w:eastAsia="ar-SA"/>
        </w:rPr>
        <w:t>•</w:t>
      </w:r>
      <w:r w:rsidRPr="002C680D">
        <w:rPr>
          <w:sz w:val="28"/>
          <w:szCs w:val="28"/>
          <w:lang w:eastAsia="ar-SA"/>
        </w:rPr>
        <w:tab/>
        <w:t>помещение для проведения отбора допинг-проб;</w:t>
      </w:r>
    </w:p>
    <w:p w:rsidR="00A028B1" w:rsidRPr="002C680D" w:rsidRDefault="00A028B1" w:rsidP="00A028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ar-SA"/>
        </w:rPr>
      </w:pPr>
      <w:r w:rsidRPr="002C680D">
        <w:rPr>
          <w:sz w:val="28"/>
          <w:szCs w:val="28"/>
          <w:lang w:eastAsia="ar-SA"/>
        </w:rPr>
        <w:t>•</w:t>
      </w:r>
      <w:r w:rsidRPr="002C680D">
        <w:rPr>
          <w:sz w:val="28"/>
          <w:szCs w:val="28"/>
          <w:lang w:eastAsia="ar-SA"/>
        </w:rPr>
        <w:tab/>
        <w:t>пресс-центр;</w:t>
      </w:r>
    </w:p>
    <w:p w:rsidR="00A028B1" w:rsidRPr="002C680D" w:rsidRDefault="00A028B1" w:rsidP="00A028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ar-SA"/>
        </w:rPr>
      </w:pPr>
      <w:r w:rsidRPr="002C680D">
        <w:rPr>
          <w:sz w:val="28"/>
          <w:szCs w:val="28"/>
          <w:lang w:eastAsia="ar-SA"/>
        </w:rPr>
        <w:t>•</w:t>
      </w:r>
      <w:r w:rsidRPr="002C680D">
        <w:rPr>
          <w:sz w:val="28"/>
          <w:szCs w:val="28"/>
          <w:lang w:eastAsia="ar-SA"/>
        </w:rPr>
        <w:tab/>
        <w:t>помещения для официальных лиц соревнований и почетных гостей;</w:t>
      </w:r>
    </w:p>
    <w:p w:rsidR="00A028B1" w:rsidRPr="002C680D" w:rsidRDefault="00A028B1" w:rsidP="00A028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ar-SA"/>
        </w:rPr>
      </w:pPr>
      <w:r w:rsidRPr="002C680D">
        <w:rPr>
          <w:sz w:val="28"/>
          <w:szCs w:val="28"/>
          <w:lang w:eastAsia="ar-SA"/>
        </w:rPr>
        <w:t>•</w:t>
      </w:r>
      <w:r w:rsidRPr="002C680D">
        <w:rPr>
          <w:sz w:val="28"/>
          <w:szCs w:val="28"/>
          <w:lang w:eastAsia="ar-SA"/>
        </w:rPr>
        <w:tab/>
        <w:t>помещение для секретариата;</w:t>
      </w:r>
    </w:p>
    <w:p w:rsidR="00A028B1" w:rsidRPr="002C680D" w:rsidRDefault="00A028B1" w:rsidP="00A028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ar-SA"/>
        </w:rPr>
      </w:pPr>
      <w:r w:rsidRPr="002C680D">
        <w:rPr>
          <w:sz w:val="28"/>
          <w:szCs w:val="28"/>
          <w:lang w:eastAsia="ar-SA"/>
        </w:rPr>
        <w:t>•</w:t>
      </w:r>
      <w:r w:rsidRPr="002C680D">
        <w:rPr>
          <w:sz w:val="28"/>
          <w:szCs w:val="28"/>
          <w:lang w:eastAsia="ar-SA"/>
        </w:rPr>
        <w:tab/>
        <w:t>место для проведения тренировок.</w:t>
      </w:r>
    </w:p>
    <w:p w:rsidR="001752C9" w:rsidRPr="002C680D" w:rsidRDefault="001752C9" w:rsidP="00A028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ar-SA"/>
        </w:rPr>
      </w:pPr>
    </w:p>
    <w:p w:rsidR="00A028B1" w:rsidRPr="002C680D" w:rsidRDefault="00A028B1" w:rsidP="001752C9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eastAsia="ar-SA"/>
        </w:rPr>
      </w:pPr>
      <w:r w:rsidRPr="002C680D">
        <w:rPr>
          <w:b/>
          <w:sz w:val="28"/>
          <w:szCs w:val="28"/>
          <w:lang w:eastAsia="ar-SA"/>
        </w:rPr>
        <w:t>3.Виды программ и общие правила их выполнения.</w:t>
      </w:r>
    </w:p>
    <w:p w:rsidR="001752C9" w:rsidRPr="002C680D" w:rsidRDefault="001752C9" w:rsidP="001752C9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eastAsia="ar-SA"/>
        </w:rPr>
      </w:pPr>
    </w:p>
    <w:p w:rsidR="00A028B1" w:rsidRPr="002C680D" w:rsidRDefault="00A028B1" w:rsidP="00A028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ar-SA"/>
        </w:rPr>
      </w:pPr>
      <w:r w:rsidRPr="002C680D">
        <w:rPr>
          <w:sz w:val="28"/>
          <w:szCs w:val="28"/>
          <w:lang w:eastAsia="ar-SA"/>
        </w:rPr>
        <w:t>3.1. Соревнования по гиревому спорту проводятся, как в отдельных видах программ</w:t>
      </w:r>
      <w:r w:rsidR="007F6226" w:rsidRPr="002C680D">
        <w:rPr>
          <w:sz w:val="28"/>
          <w:szCs w:val="28"/>
          <w:lang w:eastAsia="ar-SA"/>
        </w:rPr>
        <w:t>ы (длинный цикл, рывок)</w:t>
      </w:r>
      <w:r w:rsidRPr="002C680D">
        <w:rPr>
          <w:sz w:val="28"/>
          <w:szCs w:val="28"/>
          <w:lang w:eastAsia="ar-SA"/>
        </w:rPr>
        <w:t>, так и в двоеборье.  В двоеборье вначале выполняется толчок,  а потом рывок. Регламент соревнований должен быть составлен таким образом, чтобы время отдых между двумя упражнениями  составляло не менее 30 минут. Участник имеет право в одни день участвовать не более, чем в двух соревновательных упражнениях и эстафете. Двоеборье считается, как два упражнения.</w:t>
      </w:r>
    </w:p>
    <w:p w:rsidR="00A028B1" w:rsidRPr="002C680D" w:rsidRDefault="00A028B1" w:rsidP="00A028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ar-SA"/>
        </w:rPr>
      </w:pPr>
      <w:r w:rsidRPr="002C680D">
        <w:rPr>
          <w:sz w:val="28"/>
          <w:szCs w:val="28"/>
          <w:lang w:eastAsia="ar-SA"/>
        </w:rPr>
        <w:t>3.2. Соревнования классифицируются по виду и статусу.</w:t>
      </w:r>
    </w:p>
    <w:p w:rsidR="00A028B1" w:rsidRPr="002C680D" w:rsidRDefault="00A028B1" w:rsidP="00A028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ar-SA"/>
        </w:rPr>
      </w:pPr>
      <w:r w:rsidRPr="002C680D">
        <w:rPr>
          <w:sz w:val="28"/>
          <w:szCs w:val="28"/>
          <w:lang w:eastAsia="ar-SA"/>
        </w:rPr>
        <w:t>В личных соревнованиях результаты (количество подъемов) и места засчитываются каждому спортсмену. Победитель определяется по наибольшему количеству подъемов.</w:t>
      </w:r>
    </w:p>
    <w:p w:rsidR="00A028B1" w:rsidRPr="002C680D" w:rsidRDefault="00A028B1" w:rsidP="00A028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ar-SA"/>
        </w:rPr>
      </w:pPr>
      <w:r w:rsidRPr="002C680D">
        <w:rPr>
          <w:sz w:val="28"/>
          <w:szCs w:val="28"/>
          <w:lang w:eastAsia="ar-SA"/>
        </w:rPr>
        <w:t>В двоеборье, в рывке суммируется количество подъемов в толчке и половина количества подъемов, выполненных левой и правой рукой.</w:t>
      </w:r>
    </w:p>
    <w:p w:rsidR="00A028B1" w:rsidRPr="002C680D" w:rsidRDefault="00A028B1" w:rsidP="00A028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ar-SA"/>
        </w:rPr>
      </w:pPr>
      <w:r w:rsidRPr="002C680D">
        <w:rPr>
          <w:sz w:val="28"/>
          <w:szCs w:val="28"/>
          <w:lang w:eastAsia="ar-SA"/>
        </w:rPr>
        <w:t>Итоги подведения командного зачета среди субъектов Российской Федерации определяется Положением о соревнованиях и подводятся по сумме очков, начисляемых спортсменам за занятое место в каждой спортивной дисциплине, при условии выполнения квалификационных требований. Очки начисляются Спортсменам, выступающим в командном зачете среди субъектов Российской Федерации. В случае равенства набранных очков, преимущество отдается команде, имеющей более высокие места спортсменов в личном зачете.</w:t>
      </w:r>
    </w:p>
    <w:p w:rsidR="00A028B1" w:rsidRPr="002C680D" w:rsidRDefault="00A028B1" w:rsidP="00A028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ar-SA"/>
        </w:rPr>
      </w:pPr>
      <w:r w:rsidRPr="002C680D">
        <w:rPr>
          <w:sz w:val="28"/>
          <w:szCs w:val="28"/>
          <w:lang w:eastAsia="ar-SA"/>
        </w:rPr>
        <w:t>3.3. Для выполнения упражнения участник приглашается на помост. За 5 секунд до старта производится отсчет контрольного времени: 5, 4, 3, 2, 1 сек. И подается команда «старт», после которой участник приступает к выполнению упражнения.</w:t>
      </w:r>
    </w:p>
    <w:p w:rsidR="00A028B1" w:rsidRPr="002C680D" w:rsidRDefault="00DE6587" w:rsidP="00A028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ar-SA"/>
        </w:rPr>
      </w:pPr>
      <w:r w:rsidRPr="002C680D">
        <w:rPr>
          <w:sz w:val="28"/>
          <w:szCs w:val="28"/>
          <w:lang w:eastAsia="ar-SA"/>
        </w:rPr>
        <w:t>3</w:t>
      </w:r>
      <w:r w:rsidR="001752C9" w:rsidRPr="002C680D">
        <w:rPr>
          <w:sz w:val="28"/>
          <w:szCs w:val="28"/>
          <w:lang w:eastAsia="ar-SA"/>
        </w:rPr>
        <w:t>.4</w:t>
      </w:r>
      <w:r w:rsidR="00440083" w:rsidRPr="002C680D">
        <w:rPr>
          <w:sz w:val="28"/>
          <w:szCs w:val="28"/>
          <w:lang w:eastAsia="ar-SA"/>
        </w:rPr>
        <w:t xml:space="preserve">. Участник, не вышедший </w:t>
      </w:r>
      <w:r w:rsidR="00A028B1" w:rsidRPr="002C680D">
        <w:rPr>
          <w:sz w:val="28"/>
          <w:szCs w:val="28"/>
          <w:lang w:eastAsia="ar-SA"/>
        </w:rPr>
        <w:t>на представление, к соревнованиям не допускается.</w:t>
      </w:r>
    </w:p>
    <w:p w:rsidR="00A028B1" w:rsidRPr="002C680D" w:rsidRDefault="001752C9" w:rsidP="00A028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ar-SA"/>
        </w:rPr>
      </w:pPr>
      <w:r w:rsidRPr="002C680D">
        <w:rPr>
          <w:sz w:val="28"/>
          <w:szCs w:val="28"/>
          <w:lang w:eastAsia="ar-SA"/>
        </w:rPr>
        <w:t>3.5</w:t>
      </w:r>
      <w:r w:rsidR="00A028B1" w:rsidRPr="002C680D">
        <w:rPr>
          <w:sz w:val="28"/>
          <w:szCs w:val="28"/>
          <w:lang w:eastAsia="ar-SA"/>
        </w:rPr>
        <w:t>. При отрыве гири (гирь) от помоста до команды «старт», судья подает команду «стоп», после которой участник должен поставить гирю (гири) на помост и начать выполнять упражнение снова, после команды «старт», с учетом текущего времени.</w:t>
      </w:r>
    </w:p>
    <w:p w:rsidR="00A028B1" w:rsidRPr="002C680D" w:rsidRDefault="001752C9" w:rsidP="00A028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ar-SA"/>
        </w:rPr>
      </w:pPr>
      <w:r w:rsidRPr="002C680D">
        <w:rPr>
          <w:sz w:val="28"/>
          <w:szCs w:val="28"/>
          <w:lang w:eastAsia="ar-SA"/>
        </w:rPr>
        <w:t>3.6</w:t>
      </w:r>
      <w:r w:rsidR="00A028B1" w:rsidRPr="002C680D">
        <w:rPr>
          <w:sz w:val="28"/>
          <w:szCs w:val="28"/>
          <w:lang w:eastAsia="ar-SA"/>
        </w:rPr>
        <w:t>. На выполнение упражнения участнику отводится 10 минут. Судья-информатор после каждой минуты объявляет контрольное время. По истечении 9 минут контрольное время объявляется на 30-й, 50-й сек., а последние 5 секунд – каждую секунду, после чего подается команда «стоп» и дальнейшие подъемы не засчитываются. Хронометраж ведется по нарастающей величине.</w:t>
      </w:r>
    </w:p>
    <w:p w:rsidR="00A028B1" w:rsidRPr="002C680D" w:rsidRDefault="001752C9" w:rsidP="00A028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ar-SA"/>
        </w:rPr>
      </w:pPr>
      <w:r w:rsidRPr="002C680D">
        <w:rPr>
          <w:sz w:val="28"/>
          <w:szCs w:val="28"/>
          <w:lang w:eastAsia="ar-SA"/>
        </w:rPr>
        <w:t>3.7</w:t>
      </w:r>
      <w:r w:rsidR="00A028B1" w:rsidRPr="002C680D">
        <w:rPr>
          <w:sz w:val="28"/>
          <w:szCs w:val="28"/>
          <w:lang w:eastAsia="ar-SA"/>
        </w:rPr>
        <w:t>. При незначительном нарушении правил подъема гири, судья на помосте выносит предупреждение, показывая желтую карточку;</w:t>
      </w:r>
    </w:p>
    <w:p w:rsidR="00A028B1" w:rsidRPr="002C680D" w:rsidRDefault="001752C9" w:rsidP="00A028B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ar-SA"/>
        </w:rPr>
      </w:pPr>
      <w:r w:rsidRPr="002C680D">
        <w:rPr>
          <w:sz w:val="28"/>
          <w:szCs w:val="28"/>
          <w:lang w:eastAsia="ar-SA"/>
        </w:rPr>
        <w:t>3.8</w:t>
      </w:r>
      <w:r w:rsidR="00A028B1" w:rsidRPr="002C680D">
        <w:rPr>
          <w:sz w:val="28"/>
          <w:szCs w:val="28"/>
          <w:lang w:eastAsia="ar-SA"/>
        </w:rPr>
        <w:t>. В случаях, предусмотренных правилами, в т.ч., если участник сошел с помоста во время выполнения упражнения, судья командой «стоп» останавливает его, показывая красную карточку;</w:t>
      </w:r>
    </w:p>
    <w:p w:rsidR="005D23B1" w:rsidRPr="002C680D" w:rsidRDefault="005D23B1" w:rsidP="00515F80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eastAsia="ar-SA"/>
        </w:rPr>
      </w:pPr>
    </w:p>
    <w:p w:rsidR="00C51E5A" w:rsidRPr="002C680D" w:rsidRDefault="002524F0" w:rsidP="001752C9">
      <w:pPr>
        <w:tabs>
          <w:tab w:val="left" w:pos="1418"/>
        </w:tabs>
        <w:spacing w:line="276" w:lineRule="auto"/>
        <w:jc w:val="center"/>
        <w:rPr>
          <w:b/>
          <w:sz w:val="28"/>
          <w:szCs w:val="28"/>
        </w:rPr>
      </w:pPr>
      <w:r w:rsidRPr="002C680D">
        <w:rPr>
          <w:b/>
          <w:sz w:val="28"/>
          <w:szCs w:val="28"/>
        </w:rPr>
        <w:t>4</w:t>
      </w:r>
      <w:r w:rsidR="0076554D" w:rsidRPr="002C680D">
        <w:rPr>
          <w:b/>
          <w:sz w:val="28"/>
          <w:szCs w:val="28"/>
        </w:rPr>
        <w:t>.</w:t>
      </w:r>
      <w:r w:rsidR="00C51E5A" w:rsidRPr="002C680D">
        <w:rPr>
          <w:b/>
          <w:sz w:val="28"/>
          <w:szCs w:val="28"/>
        </w:rPr>
        <w:t>Толчок двух гирь от груди (короткий цикл)</w:t>
      </w:r>
    </w:p>
    <w:p w:rsidR="001752C9" w:rsidRPr="002C680D" w:rsidRDefault="001752C9" w:rsidP="001752C9">
      <w:pPr>
        <w:tabs>
          <w:tab w:val="left" w:pos="1418"/>
        </w:tabs>
        <w:spacing w:line="276" w:lineRule="auto"/>
        <w:rPr>
          <w:b/>
          <w:sz w:val="28"/>
          <w:szCs w:val="28"/>
        </w:rPr>
      </w:pPr>
    </w:p>
    <w:p w:rsidR="0076554D" w:rsidRPr="002C680D" w:rsidRDefault="002524F0" w:rsidP="001752C9">
      <w:pPr>
        <w:tabs>
          <w:tab w:val="left" w:pos="1418"/>
        </w:tabs>
        <w:spacing w:line="276" w:lineRule="auto"/>
        <w:rPr>
          <w:sz w:val="28"/>
          <w:szCs w:val="28"/>
        </w:rPr>
      </w:pPr>
      <w:r w:rsidRPr="002C680D">
        <w:rPr>
          <w:sz w:val="28"/>
          <w:szCs w:val="28"/>
        </w:rPr>
        <w:t>4</w:t>
      </w:r>
      <w:r w:rsidR="0076554D" w:rsidRPr="002C680D">
        <w:rPr>
          <w:sz w:val="28"/>
          <w:szCs w:val="28"/>
        </w:rPr>
        <w:t>.1. В стартовом положении гири зафиксированы на груди в положении, когда плечи прижаты к туловищу, а ноги выпрямлены.</w:t>
      </w:r>
    </w:p>
    <w:p w:rsidR="0076554D" w:rsidRPr="002C680D" w:rsidRDefault="002524F0" w:rsidP="00A028B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4</w:t>
      </w:r>
      <w:r w:rsidR="0076554D" w:rsidRPr="002C680D">
        <w:rPr>
          <w:sz w:val="28"/>
          <w:szCs w:val="28"/>
        </w:rPr>
        <w:t>.2. В момент фиксации гирь вверху, ту</w:t>
      </w:r>
      <w:r w:rsidR="00A028B1" w:rsidRPr="002C680D">
        <w:rPr>
          <w:sz w:val="28"/>
          <w:szCs w:val="28"/>
        </w:rPr>
        <w:t xml:space="preserve">ловище, ноги и руки должны быть </w:t>
      </w:r>
      <w:r w:rsidR="0076554D" w:rsidRPr="002C680D">
        <w:rPr>
          <w:sz w:val="28"/>
          <w:szCs w:val="28"/>
        </w:rPr>
        <w:t>выпрямлены, участник должен находиться лицом к судье на помосте, во фронтальной плоскости.</w:t>
      </w:r>
    </w:p>
    <w:p w:rsidR="0076554D" w:rsidRPr="002C680D" w:rsidRDefault="002524F0" w:rsidP="00A028B1">
      <w:pPr>
        <w:tabs>
          <w:tab w:val="left" w:pos="1418"/>
          <w:tab w:val="left" w:pos="6321"/>
        </w:tabs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4</w:t>
      </w:r>
      <w:r w:rsidR="0076554D" w:rsidRPr="002C680D">
        <w:rPr>
          <w:sz w:val="28"/>
          <w:szCs w:val="28"/>
        </w:rPr>
        <w:t>.3. Команда «стоп» подается:</w:t>
      </w:r>
      <w:r w:rsidR="002A64D2" w:rsidRPr="002C680D">
        <w:rPr>
          <w:sz w:val="28"/>
          <w:szCs w:val="28"/>
        </w:rPr>
        <w:tab/>
      </w:r>
    </w:p>
    <w:p w:rsidR="0076554D" w:rsidRPr="002C680D" w:rsidRDefault="0076554D" w:rsidP="00A028B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- за техническую неподготовленность (при неоднократных предупреждениях);</w:t>
      </w:r>
    </w:p>
    <w:p w:rsidR="0076554D" w:rsidRPr="002C680D" w:rsidRDefault="0076554D" w:rsidP="00A028B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- постановку гирь на плечевы</w:t>
      </w:r>
      <w:r w:rsidR="0059560D" w:rsidRPr="002C680D">
        <w:rPr>
          <w:sz w:val="28"/>
          <w:szCs w:val="28"/>
        </w:rPr>
        <w:t>е суставы</w:t>
      </w:r>
      <w:r w:rsidRPr="002C680D">
        <w:rPr>
          <w:sz w:val="28"/>
          <w:szCs w:val="28"/>
        </w:rPr>
        <w:t>;</w:t>
      </w:r>
    </w:p>
    <w:p w:rsidR="0076554D" w:rsidRPr="002C680D" w:rsidRDefault="0076554D" w:rsidP="00A028B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- при опускании гири (гирь) с груди в положении виса или на помост.</w:t>
      </w:r>
    </w:p>
    <w:p w:rsidR="0076554D" w:rsidRPr="002C680D" w:rsidRDefault="002524F0" w:rsidP="00A028B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4</w:t>
      </w:r>
      <w:r w:rsidR="0076554D" w:rsidRPr="002C680D">
        <w:rPr>
          <w:sz w:val="28"/>
          <w:szCs w:val="28"/>
        </w:rPr>
        <w:t>.4. Подъем не засчитывается (показывается желтая карточка):</w:t>
      </w:r>
    </w:p>
    <w:p w:rsidR="0076554D" w:rsidRPr="002C680D" w:rsidRDefault="0076554D" w:rsidP="00A028B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- при толчке с перерывом в движени</w:t>
      </w:r>
      <w:r w:rsidR="00B05073" w:rsidRPr="002C680D">
        <w:rPr>
          <w:sz w:val="28"/>
          <w:szCs w:val="28"/>
        </w:rPr>
        <w:t>и</w:t>
      </w:r>
      <w:r w:rsidRPr="002C680D">
        <w:rPr>
          <w:sz w:val="28"/>
          <w:szCs w:val="28"/>
        </w:rPr>
        <w:t>;</w:t>
      </w:r>
    </w:p>
    <w:p w:rsidR="0076554D" w:rsidRPr="002C680D" w:rsidRDefault="0076554D" w:rsidP="00A028B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- при отсутствии фиксации в стартовом положении</w:t>
      </w:r>
      <w:r w:rsidR="00017786" w:rsidRPr="002C680D">
        <w:rPr>
          <w:sz w:val="28"/>
          <w:szCs w:val="28"/>
        </w:rPr>
        <w:t xml:space="preserve"> на груди и вверху;</w:t>
      </w:r>
    </w:p>
    <w:p w:rsidR="00017786" w:rsidRPr="002C680D" w:rsidRDefault="00017786" w:rsidP="00A028B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- при смене положения рук (отрыва плеч от туловища) во время первого подседа.</w:t>
      </w:r>
    </w:p>
    <w:p w:rsidR="00017786" w:rsidRPr="002C680D" w:rsidRDefault="002524F0" w:rsidP="00A028B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4</w:t>
      </w:r>
      <w:r w:rsidR="00017786" w:rsidRPr="002C680D">
        <w:rPr>
          <w:sz w:val="28"/>
          <w:szCs w:val="28"/>
        </w:rPr>
        <w:t>.5. Предупреждение дается (показывается желтая карточка):</w:t>
      </w:r>
    </w:p>
    <w:p w:rsidR="00017786" w:rsidRPr="002C680D" w:rsidRDefault="00017786" w:rsidP="00A028B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- при перерыве в опускании гирь из положения верней фиксации на грудь, когда спортсмен пытается задержать гири на плечах.</w:t>
      </w:r>
    </w:p>
    <w:p w:rsidR="008F5EA1" w:rsidRPr="002C680D" w:rsidRDefault="008F5EA1" w:rsidP="00A028B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</w:p>
    <w:p w:rsidR="00017786" w:rsidRPr="002C680D" w:rsidRDefault="002524F0" w:rsidP="001752C9">
      <w:pPr>
        <w:tabs>
          <w:tab w:val="left" w:pos="1418"/>
        </w:tabs>
        <w:spacing w:line="276" w:lineRule="auto"/>
        <w:jc w:val="center"/>
        <w:rPr>
          <w:b/>
          <w:sz w:val="28"/>
          <w:szCs w:val="28"/>
        </w:rPr>
      </w:pPr>
      <w:r w:rsidRPr="002C680D">
        <w:rPr>
          <w:b/>
          <w:sz w:val="28"/>
          <w:szCs w:val="28"/>
        </w:rPr>
        <w:t>5</w:t>
      </w:r>
      <w:r w:rsidR="00017786" w:rsidRPr="002C680D">
        <w:rPr>
          <w:b/>
          <w:sz w:val="28"/>
          <w:szCs w:val="28"/>
        </w:rPr>
        <w:t>.Толчок двух гирь от груди с последующим опу</w:t>
      </w:r>
      <w:r w:rsidR="007B6A6A" w:rsidRPr="002C680D">
        <w:rPr>
          <w:b/>
          <w:sz w:val="28"/>
          <w:szCs w:val="28"/>
        </w:rPr>
        <w:t>сканием в положение виса (длинн</w:t>
      </w:r>
      <w:r w:rsidR="00017786" w:rsidRPr="002C680D">
        <w:rPr>
          <w:b/>
          <w:sz w:val="28"/>
          <w:szCs w:val="28"/>
        </w:rPr>
        <w:t xml:space="preserve">ый </w:t>
      </w:r>
      <w:r w:rsidR="007B6A6A" w:rsidRPr="002C680D">
        <w:rPr>
          <w:b/>
          <w:sz w:val="28"/>
          <w:szCs w:val="28"/>
        </w:rPr>
        <w:t>цикл).</w:t>
      </w:r>
    </w:p>
    <w:p w:rsidR="001752C9" w:rsidRPr="002C680D" w:rsidRDefault="001752C9" w:rsidP="001752C9">
      <w:pPr>
        <w:tabs>
          <w:tab w:val="left" w:pos="1418"/>
        </w:tabs>
        <w:spacing w:line="276" w:lineRule="auto"/>
        <w:jc w:val="center"/>
        <w:rPr>
          <w:b/>
          <w:sz w:val="28"/>
          <w:szCs w:val="28"/>
        </w:rPr>
      </w:pPr>
    </w:p>
    <w:p w:rsidR="007B6A6A" w:rsidRPr="002C680D" w:rsidRDefault="002524F0" w:rsidP="00A028B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5</w:t>
      </w:r>
      <w:r w:rsidR="007B6A6A" w:rsidRPr="002C680D">
        <w:rPr>
          <w:sz w:val="28"/>
          <w:szCs w:val="28"/>
        </w:rPr>
        <w:t>.1.Упражнение выполняется по тем же правилам, что и толчок от груди.</w:t>
      </w:r>
    </w:p>
    <w:p w:rsidR="007B6A6A" w:rsidRPr="002C680D" w:rsidRDefault="002524F0" w:rsidP="00A028B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5</w:t>
      </w:r>
      <w:r w:rsidR="007B6A6A" w:rsidRPr="002C680D">
        <w:rPr>
          <w:sz w:val="28"/>
          <w:szCs w:val="28"/>
        </w:rPr>
        <w:t>.2. Участник обязан после каждого подъема (толчка) опускать гири вниз, делая замах, пронося их между ног или через стороны.</w:t>
      </w:r>
    </w:p>
    <w:p w:rsidR="007B6A6A" w:rsidRPr="002C680D" w:rsidRDefault="002524F0" w:rsidP="00A028B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5</w:t>
      </w:r>
      <w:r w:rsidR="007B6A6A" w:rsidRPr="002C680D">
        <w:rPr>
          <w:sz w:val="28"/>
          <w:szCs w:val="28"/>
        </w:rPr>
        <w:t>.3. Подается команда «стоп» и показывается красная карточка:</w:t>
      </w:r>
    </w:p>
    <w:p w:rsidR="007B6A6A" w:rsidRPr="002C680D" w:rsidRDefault="007B6A6A" w:rsidP="00A028B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- при выполнении двух замахов подряд;</w:t>
      </w:r>
    </w:p>
    <w:p w:rsidR="007B6A6A" w:rsidRPr="002C680D" w:rsidRDefault="007B6A6A" w:rsidP="00A028B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 xml:space="preserve">- при остановке и опоре руками (гирями) на ноги во время опускания гирь с груди </w:t>
      </w:r>
      <w:r w:rsidR="003F22A3" w:rsidRPr="002C680D">
        <w:rPr>
          <w:sz w:val="28"/>
          <w:szCs w:val="28"/>
        </w:rPr>
        <w:t>в положении виса.</w:t>
      </w:r>
    </w:p>
    <w:p w:rsidR="003F22A3" w:rsidRPr="002C680D" w:rsidRDefault="003F22A3" w:rsidP="00A028B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</w:p>
    <w:p w:rsidR="003F22A3" w:rsidRPr="002C680D" w:rsidRDefault="002524F0" w:rsidP="001752C9">
      <w:pPr>
        <w:tabs>
          <w:tab w:val="left" w:pos="1418"/>
        </w:tabs>
        <w:spacing w:line="276" w:lineRule="auto"/>
        <w:jc w:val="center"/>
        <w:rPr>
          <w:b/>
          <w:sz w:val="28"/>
          <w:szCs w:val="28"/>
        </w:rPr>
      </w:pPr>
      <w:r w:rsidRPr="002C680D">
        <w:rPr>
          <w:b/>
          <w:sz w:val="28"/>
          <w:szCs w:val="28"/>
        </w:rPr>
        <w:t>6</w:t>
      </w:r>
      <w:r w:rsidR="003F22A3" w:rsidRPr="002C680D">
        <w:rPr>
          <w:b/>
          <w:sz w:val="28"/>
          <w:szCs w:val="28"/>
        </w:rPr>
        <w:t>. Рывок</w:t>
      </w:r>
    </w:p>
    <w:p w:rsidR="001752C9" w:rsidRPr="002C680D" w:rsidRDefault="001752C9" w:rsidP="001752C9">
      <w:pPr>
        <w:tabs>
          <w:tab w:val="left" w:pos="1418"/>
        </w:tabs>
        <w:spacing w:line="276" w:lineRule="auto"/>
        <w:jc w:val="center"/>
        <w:rPr>
          <w:b/>
          <w:sz w:val="28"/>
          <w:szCs w:val="28"/>
        </w:rPr>
      </w:pPr>
    </w:p>
    <w:p w:rsidR="003F22A3" w:rsidRPr="002C680D" w:rsidRDefault="002524F0" w:rsidP="00A028B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6</w:t>
      </w:r>
      <w:r w:rsidR="003F22A3" w:rsidRPr="002C680D">
        <w:rPr>
          <w:sz w:val="28"/>
          <w:szCs w:val="28"/>
        </w:rPr>
        <w:t>.1. Упражнение выполняется в один прием. Участник должен непрерывным движением поднять гирю вверх на прямую руку и зафиксировать ее. В момент фиксации гири вверху ноги и туловище должны быть выпрямлены</w:t>
      </w:r>
      <w:r w:rsidR="009E5875" w:rsidRPr="002C680D">
        <w:rPr>
          <w:sz w:val="28"/>
          <w:szCs w:val="28"/>
        </w:rPr>
        <w:t xml:space="preserve"> и неподвижны, свободная рука (в любом положении), не касаясь туловища, остановлена. Не допускается изгиб и скручивание туловища, сгибание в тазобедренном суставе в момент фиксации гири.</w:t>
      </w:r>
    </w:p>
    <w:p w:rsidR="009E5875" w:rsidRPr="002C680D" w:rsidRDefault="009E5875" w:rsidP="00A028B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После фиксации, участник, не касаясь гирей туловища, опускает ее вниз для выполнения очередного подъема.</w:t>
      </w:r>
    </w:p>
    <w:p w:rsidR="009E5875" w:rsidRPr="002C680D" w:rsidRDefault="002524F0" w:rsidP="00A028B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6</w:t>
      </w:r>
      <w:r w:rsidR="009E5875" w:rsidRPr="002C680D">
        <w:rPr>
          <w:sz w:val="28"/>
          <w:szCs w:val="28"/>
        </w:rPr>
        <w:t>.2. Смена рук производится один раз, произвольным способом.</w:t>
      </w:r>
    </w:p>
    <w:p w:rsidR="009E5875" w:rsidRPr="002C680D" w:rsidRDefault="002524F0" w:rsidP="00A028B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6</w:t>
      </w:r>
      <w:r w:rsidR="009E5875" w:rsidRPr="002C680D">
        <w:rPr>
          <w:sz w:val="28"/>
          <w:szCs w:val="28"/>
        </w:rPr>
        <w:t>.3. В случае опускания гири на плечо во время выполнения упражнения первой рукой, подается команда «переложить» и участник может продолжить выполнять рывок второй рукой.</w:t>
      </w:r>
    </w:p>
    <w:p w:rsidR="00665CF3" w:rsidRPr="002C680D" w:rsidRDefault="002524F0" w:rsidP="00A028B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6</w:t>
      </w:r>
      <w:r w:rsidR="00665CF3" w:rsidRPr="002C680D">
        <w:rPr>
          <w:sz w:val="28"/>
          <w:szCs w:val="28"/>
        </w:rPr>
        <w:t>.4. Команда «стоп» подается (показывается красная карточка):</w:t>
      </w:r>
    </w:p>
    <w:p w:rsidR="00665CF3" w:rsidRPr="002C680D" w:rsidRDefault="00665CF3" w:rsidP="00A028B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- за техническую неподготовленность (при неоднократных нарушениях);</w:t>
      </w:r>
    </w:p>
    <w:p w:rsidR="00665CF3" w:rsidRPr="002C680D" w:rsidRDefault="00665CF3" w:rsidP="00A028B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- при остановке гири на плече во время выполнения упражнения второй рукой;</w:t>
      </w:r>
    </w:p>
    <w:p w:rsidR="00665CF3" w:rsidRPr="002C680D" w:rsidRDefault="00EA0F95" w:rsidP="00A028B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- постановке гири на помост;</w:t>
      </w:r>
    </w:p>
    <w:p w:rsidR="00EA0F95" w:rsidRPr="002C680D" w:rsidRDefault="00EA0F95" w:rsidP="00A028B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- при выполнении более одного замаха при выполнении упражнения.</w:t>
      </w:r>
    </w:p>
    <w:p w:rsidR="00665CF3" w:rsidRPr="002C680D" w:rsidRDefault="002524F0" w:rsidP="00A028B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6</w:t>
      </w:r>
      <w:r w:rsidR="00665CF3" w:rsidRPr="002C680D">
        <w:rPr>
          <w:sz w:val="28"/>
          <w:szCs w:val="28"/>
        </w:rPr>
        <w:t>.5. Подъем гири не засчитывается (показывается желтая карточка):</w:t>
      </w:r>
    </w:p>
    <w:p w:rsidR="00665CF3" w:rsidRPr="002C680D" w:rsidRDefault="00B05073" w:rsidP="00A028B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- при рывке с перерывом в движении;</w:t>
      </w:r>
    </w:p>
    <w:p w:rsidR="00665CF3" w:rsidRPr="002C680D" w:rsidRDefault="00665CF3" w:rsidP="00A028B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- при отсутствии фиксации вверху;</w:t>
      </w:r>
    </w:p>
    <w:p w:rsidR="00EA0F95" w:rsidRPr="002C680D" w:rsidRDefault="00665CF3" w:rsidP="00A028B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- при касании свободной рукой</w:t>
      </w:r>
      <w:r w:rsidR="00EA0F95" w:rsidRPr="002C680D">
        <w:rPr>
          <w:sz w:val="28"/>
          <w:szCs w:val="28"/>
        </w:rPr>
        <w:t>,</w:t>
      </w:r>
      <w:r w:rsidRPr="002C680D">
        <w:rPr>
          <w:sz w:val="28"/>
          <w:szCs w:val="28"/>
        </w:rPr>
        <w:t xml:space="preserve"> какой либо части тела, гири или помоста</w:t>
      </w:r>
      <w:r w:rsidR="00EA0F95" w:rsidRPr="002C680D">
        <w:rPr>
          <w:sz w:val="28"/>
          <w:szCs w:val="28"/>
        </w:rPr>
        <w:t>.</w:t>
      </w:r>
    </w:p>
    <w:p w:rsidR="00EA0F95" w:rsidRPr="002C680D" w:rsidRDefault="00EA0F95" w:rsidP="00A028B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</w:p>
    <w:p w:rsidR="00EA0F95" w:rsidRPr="002C680D" w:rsidRDefault="002524F0" w:rsidP="001752C9">
      <w:pPr>
        <w:tabs>
          <w:tab w:val="left" w:pos="1418"/>
        </w:tabs>
        <w:spacing w:line="276" w:lineRule="auto"/>
        <w:jc w:val="center"/>
        <w:rPr>
          <w:b/>
          <w:sz w:val="28"/>
          <w:szCs w:val="28"/>
        </w:rPr>
      </w:pPr>
      <w:r w:rsidRPr="002C680D">
        <w:rPr>
          <w:b/>
          <w:sz w:val="28"/>
          <w:szCs w:val="28"/>
        </w:rPr>
        <w:t>7</w:t>
      </w:r>
      <w:r w:rsidR="00EA0F95" w:rsidRPr="002C680D">
        <w:rPr>
          <w:b/>
          <w:sz w:val="28"/>
          <w:szCs w:val="28"/>
        </w:rPr>
        <w:t>. Эстафеты.</w:t>
      </w:r>
    </w:p>
    <w:p w:rsidR="001752C9" w:rsidRPr="002C680D" w:rsidRDefault="001752C9" w:rsidP="001752C9">
      <w:pPr>
        <w:tabs>
          <w:tab w:val="left" w:pos="1418"/>
        </w:tabs>
        <w:spacing w:line="276" w:lineRule="auto"/>
        <w:jc w:val="center"/>
        <w:rPr>
          <w:sz w:val="28"/>
          <w:szCs w:val="28"/>
        </w:rPr>
      </w:pPr>
    </w:p>
    <w:p w:rsidR="00AC1642" w:rsidRPr="002C680D" w:rsidRDefault="002524F0" w:rsidP="00A028B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7</w:t>
      </w:r>
      <w:r w:rsidR="00EA0F95" w:rsidRPr="002C680D">
        <w:rPr>
          <w:sz w:val="28"/>
          <w:szCs w:val="28"/>
        </w:rPr>
        <w:t xml:space="preserve">.1. </w:t>
      </w:r>
      <w:r w:rsidR="00AC1642" w:rsidRPr="002C680D">
        <w:rPr>
          <w:sz w:val="28"/>
          <w:szCs w:val="28"/>
        </w:rPr>
        <w:t>Вес гири (гирь), упражнение, состав команды, количество этапов, весовые категории время выполнения упражнения определяется положением о соревнованиях.</w:t>
      </w:r>
    </w:p>
    <w:p w:rsidR="00AC1642" w:rsidRPr="002C680D" w:rsidRDefault="002524F0" w:rsidP="00A028B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7</w:t>
      </w:r>
      <w:r w:rsidR="00AC1642" w:rsidRPr="002C680D">
        <w:rPr>
          <w:sz w:val="28"/>
          <w:szCs w:val="28"/>
        </w:rPr>
        <w:t>.2. Участнику разрешается выступать только на одном этапе.</w:t>
      </w:r>
    </w:p>
    <w:p w:rsidR="00AC1642" w:rsidRPr="002C680D" w:rsidRDefault="002524F0" w:rsidP="00A028B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7</w:t>
      </w:r>
      <w:r w:rsidR="00AC1642" w:rsidRPr="002C680D">
        <w:rPr>
          <w:sz w:val="28"/>
          <w:szCs w:val="28"/>
        </w:rPr>
        <w:t>.3. Замена участников в команде после подачи заявки и регистрации запрещается.</w:t>
      </w:r>
    </w:p>
    <w:p w:rsidR="00AC1642" w:rsidRPr="002C680D" w:rsidRDefault="002524F0" w:rsidP="00A028B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7</w:t>
      </w:r>
      <w:r w:rsidR="000C6029" w:rsidRPr="002C680D">
        <w:rPr>
          <w:sz w:val="28"/>
          <w:szCs w:val="28"/>
        </w:rPr>
        <w:t>.4</w:t>
      </w:r>
      <w:r w:rsidR="00AC1642" w:rsidRPr="002C680D">
        <w:rPr>
          <w:sz w:val="28"/>
          <w:szCs w:val="28"/>
        </w:rPr>
        <w:t>. Команда должна быть в единой спортивной форме.</w:t>
      </w:r>
    </w:p>
    <w:p w:rsidR="00AC1642" w:rsidRPr="002C680D" w:rsidRDefault="002524F0" w:rsidP="00A028B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7</w:t>
      </w:r>
      <w:r w:rsidR="000C6029" w:rsidRPr="002C680D">
        <w:rPr>
          <w:sz w:val="28"/>
          <w:szCs w:val="28"/>
        </w:rPr>
        <w:t>.5</w:t>
      </w:r>
      <w:r w:rsidR="00AC1642" w:rsidRPr="002C680D">
        <w:rPr>
          <w:sz w:val="28"/>
          <w:szCs w:val="28"/>
        </w:rPr>
        <w:t>. Порядок проведения эстафет:</w:t>
      </w:r>
    </w:p>
    <w:p w:rsidR="00AC1642" w:rsidRPr="002C680D" w:rsidRDefault="00AC1642" w:rsidP="00A028B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- перед началом эстафеты команды выстраиваются по этапам в соответствии с заявкой;</w:t>
      </w:r>
    </w:p>
    <w:p w:rsidR="00665CF3" w:rsidRPr="002C680D" w:rsidRDefault="00AC1642" w:rsidP="00A028B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- после представления участников, на помостах остаются участники 1-го этапа, остальных участников уводят в разминочный зал для подготовки;</w:t>
      </w:r>
    </w:p>
    <w:p w:rsidR="00AC1642" w:rsidRPr="002C680D" w:rsidRDefault="00AC1642" w:rsidP="00A028B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- выполнение упражнения проводится по общим правилам</w:t>
      </w:r>
      <w:r w:rsidR="0078061F" w:rsidRPr="002C680D">
        <w:rPr>
          <w:sz w:val="28"/>
          <w:szCs w:val="28"/>
        </w:rPr>
        <w:t>;</w:t>
      </w:r>
    </w:p>
    <w:p w:rsidR="0078061F" w:rsidRPr="002C680D" w:rsidRDefault="0078061F" w:rsidP="00A028B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- за 5 секунд до старта судья-информатор производит отсчет контрольного времени: 5, 4, 3, 2, 1 после которого подается команда «старт»;</w:t>
      </w:r>
    </w:p>
    <w:p w:rsidR="0078061F" w:rsidRPr="002C680D" w:rsidRDefault="0078061F" w:rsidP="00A028B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- каждый правильно выполненный подъем фиксируется судьей на помосте с выводом результатов участника и команды на судейском табло, с нарастающим итогом;</w:t>
      </w:r>
    </w:p>
    <w:p w:rsidR="0078061F" w:rsidRPr="002C680D" w:rsidRDefault="0078061F" w:rsidP="00A028B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- в протоколе фиксируется результат каждого участника на всех этапах;</w:t>
      </w:r>
    </w:p>
    <w:p w:rsidR="00CF58D4" w:rsidRPr="002C680D" w:rsidRDefault="0078061F" w:rsidP="00A028B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- за 30 секунд</w:t>
      </w:r>
      <w:r w:rsidR="00CF58D4" w:rsidRPr="002C680D">
        <w:rPr>
          <w:sz w:val="28"/>
          <w:szCs w:val="28"/>
        </w:rPr>
        <w:t xml:space="preserve"> до смены судья выводит участников очередного этапа;</w:t>
      </w:r>
    </w:p>
    <w:p w:rsidR="00CF58D4" w:rsidRPr="002C680D" w:rsidRDefault="00CF58D4" w:rsidP="00A028B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- за 5 секунд до окончания каждого этапа производится отсчет контрольного времени: 5, 4, 3, 2, 1, после которого подается команда «смена» и дальнейшие подъемы не засчитываются;</w:t>
      </w:r>
    </w:p>
    <w:p w:rsidR="00CF58D4" w:rsidRPr="002C680D" w:rsidRDefault="00CF58D4" w:rsidP="00A028B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- по истечении времени выступления участников на последнем этапе подается команда «стоп», после которой подъемы не засчитываются.</w:t>
      </w:r>
    </w:p>
    <w:p w:rsidR="0078061F" w:rsidRPr="002C680D" w:rsidRDefault="002524F0" w:rsidP="00A028B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7</w:t>
      </w:r>
      <w:r w:rsidR="000C6029" w:rsidRPr="002C680D">
        <w:rPr>
          <w:sz w:val="28"/>
          <w:szCs w:val="28"/>
        </w:rPr>
        <w:t>.6</w:t>
      </w:r>
      <w:r w:rsidR="00CF58D4" w:rsidRPr="002C680D">
        <w:rPr>
          <w:sz w:val="28"/>
          <w:szCs w:val="28"/>
        </w:rPr>
        <w:t xml:space="preserve">. При равенстве количества подъемов у двух и более команд, победитель определяется по наименьшему суммарному весу участников команды. </w:t>
      </w:r>
    </w:p>
    <w:p w:rsidR="00FC3607" w:rsidRDefault="00FC3607">
      <w:pPr>
        <w:spacing w:after="200"/>
        <w:ind w:left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15F80" w:rsidRPr="002C680D" w:rsidRDefault="002524F0" w:rsidP="001752C9">
      <w:pPr>
        <w:tabs>
          <w:tab w:val="left" w:pos="1418"/>
        </w:tabs>
        <w:spacing w:line="276" w:lineRule="auto"/>
        <w:jc w:val="center"/>
        <w:rPr>
          <w:b/>
          <w:bCs/>
          <w:sz w:val="28"/>
          <w:szCs w:val="28"/>
        </w:rPr>
      </w:pPr>
      <w:r w:rsidRPr="002C680D">
        <w:rPr>
          <w:sz w:val="28"/>
          <w:szCs w:val="28"/>
        </w:rPr>
        <w:t>8</w:t>
      </w:r>
      <w:r w:rsidR="00152339" w:rsidRPr="002C680D">
        <w:rPr>
          <w:sz w:val="28"/>
          <w:szCs w:val="28"/>
        </w:rPr>
        <w:t>.</w:t>
      </w:r>
      <w:r w:rsidR="00B0679E" w:rsidRPr="002C680D">
        <w:rPr>
          <w:b/>
          <w:bCs/>
          <w:sz w:val="28"/>
          <w:szCs w:val="28"/>
        </w:rPr>
        <w:t xml:space="preserve"> У</w:t>
      </w:r>
      <w:r w:rsidR="00152339" w:rsidRPr="002C680D">
        <w:rPr>
          <w:b/>
          <w:bCs/>
          <w:sz w:val="28"/>
          <w:szCs w:val="28"/>
        </w:rPr>
        <w:t>частники соревнований.</w:t>
      </w:r>
    </w:p>
    <w:p w:rsidR="001752C9" w:rsidRPr="002C680D" w:rsidRDefault="001752C9" w:rsidP="001752C9">
      <w:pPr>
        <w:tabs>
          <w:tab w:val="left" w:pos="1418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515F80" w:rsidRPr="002C680D" w:rsidRDefault="00515F80" w:rsidP="00A028B1">
      <w:pPr>
        <w:pStyle w:val="af5"/>
        <w:tabs>
          <w:tab w:val="left" w:pos="1418"/>
        </w:tabs>
        <w:spacing w:line="276" w:lineRule="auto"/>
        <w:ind w:left="0"/>
        <w:jc w:val="both"/>
        <w:rPr>
          <w:b/>
          <w:bCs/>
          <w:sz w:val="16"/>
          <w:szCs w:val="16"/>
        </w:rPr>
      </w:pPr>
    </w:p>
    <w:p w:rsidR="00515F80" w:rsidRPr="002C680D" w:rsidRDefault="00152339" w:rsidP="00A028B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2C680D">
        <w:rPr>
          <w:b/>
          <w:sz w:val="28"/>
          <w:szCs w:val="28"/>
        </w:rPr>
        <w:t xml:space="preserve"> Возрастные группы.</w:t>
      </w:r>
    </w:p>
    <w:p w:rsidR="00515F80" w:rsidRPr="002C680D" w:rsidRDefault="002524F0" w:rsidP="00A028B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8.</w:t>
      </w:r>
      <w:r w:rsidR="00515F80" w:rsidRPr="002C680D">
        <w:rPr>
          <w:sz w:val="28"/>
          <w:szCs w:val="28"/>
        </w:rPr>
        <w:t>1.</w:t>
      </w:r>
      <w:r w:rsidR="00152339" w:rsidRPr="002C680D">
        <w:rPr>
          <w:sz w:val="28"/>
          <w:szCs w:val="28"/>
        </w:rPr>
        <w:t xml:space="preserve"> Соревнования по гиревому спорту</w:t>
      </w:r>
      <w:r w:rsidR="00515F80" w:rsidRPr="002C680D">
        <w:rPr>
          <w:sz w:val="28"/>
          <w:szCs w:val="28"/>
        </w:rPr>
        <w:t xml:space="preserve"> проводятся среди спортсменов мужского и женского пола. Спортсмены соревнуются в весовых категориях в со</w:t>
      </w:r>
      <w:r w:rsidR="00152339" w:rsidRPr="002C680D">
        <w:rPr>
          <w:sz w:val="28"/>
          <w:szCs w:val="28"/>
        </w:rPr>
        <w:t>ответствии с собственным весом, в возрастных группах</w:t>
      </w:r>
      <w:r w:rsidR="00515F80" w:rsidRPr="002C680D">
        <w:rPr>
          <w:sz w:val="28"/>
          <w:szCs w:val="28"/>
        </w:rPr>
        <w:t xml:space="preserve">, установленных настоящими Правилами и </w:t>
      </w:r>
      <w:r w:rsidR="00152339" w:rsidRPr="002C680D">
        <w:rPr>
          <w:sz w:val="28"/>
          <w:szCs w:val="28"/>
        </w:rPr>
        <w:t xml:space="preserve">в </w:t>
      </w:r>
      <w:r w:rsidR="00515F80" w:rsidRPr="002C680D">
        <w:rPr>
          <w:sz w:val="28"/>
          <w:szCs w:val="28"/>
        </w:rPr>
        <w:t>соответствии с Положением о соревнованиях.</w:t>
      </w:r>
    </w:p>
    <w:p w:rsidR="00515F80" w:rsidRPr="002C680D" w:rsidRDefault="002524F0" w:rsidP="00A028B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8</w:t>
      </w:r>
      <w:r w:rsidR="00152339" w:rsidRPr="002C680D">
        <w:rPr>
          <w:sz w:val="28"/>
          <w:szCs w:val="28"/>
        </w:rPr>
        <w:t>.2.  Установлены следующие</w:t>
      </w:r>
      <w:r w:rsidR="00A53849" w:rsidRPr="002C680D">
        <w:rPr>
          <w:sz w:val="28"/>
          <w:szCs w:val="28"/>
        </w:rPr>
        <w:t xml:space="preserve"> возрастные группы</w:t>
      </w:r>
      <w:r w:rsidR="00515F80" w:rsidRPr="002C680D">
        <w:rPr>
          <w:sz w:val="28"/>
          <w:szCs w:val="28"/>
        </w:rPr>
        <w:t>:</w:t>
      </w:r>
    </w:p>
    <w:p w:rsidR="00515F80" w:rsidRPr="002C680D" w:rsidRDefault="00DD160F" w:rsidP="00A028B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- юноши и девушки 12</w:t>
      </w:r>
      <w:r w:rsidR="00A53849" w:rsidRPr="002C680D">
        <w:rPr>
          <w:sz w:val="28"/>
          <w:szCs w:val="28"/>
        </w:rPr>
        <w:t>-</w:t>
      </w:r>
      <w:r w:rsidR="00515F80" w:rsidRPr="002C680D">
        <w:rPr>
          <w:sz w:val="28"/>
          <w:szCs w:val="28"/>
        </w:rPr>
        <w:t xml:space="preserve">13 лет (для участия в классификационных соревнованиях, проводимых на уровне муниципальных образований и физкультурно-спортивных организаций, имеющих право проводить классификационные </w:t>
      </w:r>
      <w:r w:rsidR="00A53849" w:rsidRPr="002C680D">
        <w:rPr>
          <w:sz w:val="28"/>
          <w:szCs w:val="28"/>
        </w:rPr>
        <w:t>соревнования по гиревому спорту</w:t>
      </w:r>
      <w:r w:rsidR="00515F80" w:rsidRPr="002C680D">
        <w:rPr>
          <w:sz w:val="28"/>
          <w:szCs w:val="28"/>
        </w:rPr>
        <w:t xml:space="preserve"> на основании регламентирующих документов этих организаций и присваивать спортивные разряды в соответствии </w:t>
      </w:r>
      <w:r w:rsidRPr="002C680D">
        <w:rPr>
          <w:sz w:val="28"/>
          <w:szCs w:val="28"/>
        </w:rPr>
        <w:t xml:space="preserve">с ЕВСК, минимальный возраст </w:t>
      </w:r>
      <w:r w:rsidR="00362506" w:rsidRPr="002C680D">
        <w:rPr>
          <w:sz w:val="28"/>
          <w:szCs w:val="28"/>
        </w:rPr>
        <w:t xml:space="preserve">участников </w:t>
      </w:r>
      <w:r w:rsidRPr="002C680D">
        <w:rPr>
          <w:sz w:val="28"/>
          <w:szCs w:val="28"/>
        </w:rPr>
        <w:t>- 12</w:t>
      </w:r>
      <w:r w:rsidR="00515F80" w:rsidRPr="002C680D">
        <w:rPr>
          <w:sz w:val="28"/>
          <w:szCs w:val="28"/>
        </w:rPr>
        <w:t xml:space="preserve"> лет);</w:t>
      </w:r>
    </w:p>
    <w:p w:rsidR="00515F80" w:rsidRPr="002C680D" w:rsidRDefault="00A53849" w:rsidP="00A028B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- юноши и девушки 14</w:t>
      </w:r>
      <w:r w:rsidR="00515F80" w:rsidRPr="002C680D">
        <w:rPr>
          <w:sz w:val="28"/>
          <w:szCs w:val="28"/>
        </w:rPr>
        <w:t xml:space="preserve"> -</w:t>
      </w:r>
      <w:r w:rsidRPr="002C680D">
        <w:rPr>
          <w:sz w:val="28"/>
          <w:szCs w:val="28"/>
        </w:rPr>
        <w:t>16</w:t>
      </w:r>
      <w:r w:rsidR="00515F80" w:rsidRPr="002C680D">
        <w:rPr>
          <w:sz w:val="28"/>
          <w:szCs w:val="28"/>
        </w:rPr>
        <w:t xml:space="preserve"> лет;</w:t>
      </w:r>
    </w:p>
    <w:p w:rsidR="00515F80" w:rsidRPr="002C680D" w:rsidRDefault="00A53849" w:rsidP="00A028B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- юноши и девушки 17 -18</w:t>
      </w:r>
      <w:r w:rsidR="007F6226" w:rsidRPr="002C680D">
        <w:rPr>
          <w:sz w:val="28"/>
          <w:szCs w:val="28"/>
        </w:rPr>
        <w:t xml:space="preserve"> лет</w:t>
      </w:r>
      <w:r w:rsidRPr="002C680D">
        <w:rPr>
          <w:sz w:val="28"/>
          <w:szCs w:val="28"/>
        </w:rPr>
        <w:t>;</w:t>
      </w:r>
    </w:p>
    <w:p w:rsidR="00515F80" w:rsidRPr="002C680D" w:rsidRDefault="00A53849" w:rsidP="00A028B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- юниоры и юниорки 19 - 22 года</w:t>
      </w:r>
      <w:r w:rsidR="00515F80" w:rsidRPr="002C680D">
        <w:rPr>
          <w:sz w:val="28"/>
          <w:szCs w:val="28"/>
        </w:rPr>
        <w:t>;</w:t>
      </w:r>
    </w:p>
    <w:p w:rsidR="00515F80" w:rsidRPr="002C680D" w:rsidRDefault="00A53849" w:rsidP="00A028B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 xml:space="preserve">- мужчины и женщины </w:t>
      </w:r>
      <w:r w:rsidR="00660794" w:rsidRPr="002C680D">
        <w:rPr>
          <w:sz w:val="28"/>
          <w:szCs w:val="28"/>
        </w:rPr>
        <w:t>23</w:t>
      </w:r>
      <w:r w:rsidR="00362506" w:rsidRPr="002C680D">
        <w:rPr>
          <w:sz w:val="28"/>
          <w:szCs w:val="28"/>
        </w:rPr>
        <w:t>года</w:t>
      </w:r>
      <w:r w:rsidR="00515F80" w:rsidRPr="002C680D">
        <w:rPr>
          <w:sz w:val="28"/>
          <w:szCs w:val="28"/>
        </w:rPr>
        <w:t xml:space="preserve"> и старше.</w:t>
      </w:r>
    </w:p>
    <w:p w:rsidR="00660794" w:rsidRDefault="002524F0" w:rsidP="00A028B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8</w:t>
      </w:r>
      <w:r w:rsidR="00515F80" w:rsidRPr="002C680D">
        <w:rPr>
          <w:sz w:val="28"/>
          <w:szCs w:val="28"/>
        </w:rPr>
        <w:t xml:space="preserve">.3. </w:t>
      </w:r>
      <w:r w:rsidR="00660794" w:rsidRPr="002C680D">
        <w:rPr>
          <w:sz w:val="28"/>
          <w:szCs w:val="28"/>
        </w:rPr>
        <w:t>Для участия в спортивных соревнованиях спортсмен должен достичь установленного возраста в календарный год проведения спортивных соревнований.</w:t>
      </w:r>
    </w:p>
    <w:p w:rsidR="002C680D" w:rsidRPr="002C680D" w:rsidRDefault="002C680D" w:rsidP="00A028B1">
      <w:pPr>
        <w:tabs>
          <w:tab w:val="left" w:pos="1418"/>
        </w:tabs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8.4.</w:t>
      </w:r>
      <w:r w:rsidRPr="002C680D">
        <w:rPr>
          <w:sz w:val="28"/>
          <w:szCs w:val="28"/>
        </w:rPr>
        <w:t>Спортсмен</w:t>
      </w:r>
      <w:r w:rsidR="009D7292">
        <w:rPr>
          <w:sz w:val="28"/>
          <w:szCs w:val="28"/>
        </w:rPr>
        <w:t>ы из возрастных групп 14-16 лет, 17-18 лет, 19-22 года  могут</w:t>
      </w:r>
      <w:r w:rsidRPr="002C680D">
        <w:rPr>
          <w:sz w:val="28"/>
          <w:szCs w:val="28"/>
        </w:rPr>
        <w:t xml:space="preserve"> быть допущен</w:t>
      </w:r>
      <w:r w:rsidR="009D7292">
        <w:rPr>
          <w:sz w:val="28"/>
          <w:szCs w:val="28"/>
        </w:rPr>
        <w:t>ы</w:t>
      </w:r>
      <w:r w:rsidRPr="002C680D">
        <w:rPr>
          <w:sz w:val="28"/>
          <w:szCs w:val="28"/>
        </w:rPr>
        <w:t xml:space="preserve"> к соревнованиямвозрастной группы</w:t>
      </w:r>
      <w:r w:rsidR="009D7292">
        <w:rPr>
          <w:sz w:val="28"/>
          <w:szCs w:val="28"/>
        </w:rPr>
        <w:t xml:space="preserve"> 23 года и старше</w:t>
      </w:r>
      <w:r w:rsidRPr="002C680D">
        <w:rPr>
          <w:sz w:val="28"/>
          <w:szCs w:val="28"/>
        </w:rPr>
        <w:t xml:space="preserve">, если уровень </w:t>
      </w:r>
      <w:r w:rsidR="009D7292">
        <w:rPr>
          <w:sz w:val="28"/>
          <w:szCs w:val="28"/>
        </w:rPr>
        <w:t>их</w:t>
      </w:r>
      <w:r w:rsidRPr="002C680D">
        <w:rPr>
          <w:sz w:val="28"/>
          <w:szCs w:val="28"/>
        </w:rPr>
        <w:t xml:space="preserve"> спортивной квалификации соответствует уровню квалификации старшей возрастной группы при полном совпадении упражнений, предусмотренных соответствующей спортивной дисциплиной, если Положением не оговорен иной допуск.</w:t>
      </w:r>
    </w:p>
    <w:p w:rsidR="003D15C5" w:rsidRPr="002C680D" w:rsidRDefault="002524F0" w:rsidP="00A028B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8</w:t>
      </w:r>
      <w:r w:rsidR="002C680D">
        <w:rPr>
          <w:sz w:val="28"/>
          <w:szCs w:val="28"/>
        </w:rPr>
        <w:t>.5</w:t>
      </w:r>
      <w:r w:rsidR="00515F80" w:rsidRPr="002C680D">
        <w:rPr>
          <w:sz w:val="28"/>
          <w:szCs w:val="28"/>
        </w:rPr>
        <w:t xml:space="preserve">. </w:t>
      </w:r>
      <w:r w:rsidR="006A573A" w:rsidRPr="002C680D">
        <w:rPr>
          <w:sz w:val="28"/>
          <w:szCs w:val="28"/>
        </w:rPr>
        <w:t>Первенство России проводится в возрастных категориях: юниоры, юниорки (19-22 лет), юноши, девушки (17-18 лет), юноши, девушки (14-16 лет)</w:t>
      </w:r>
      <w:r w:rsidR="003D15C5" w:rsidRPr="002C680D">
        <w:rPr>
          <w:sz w:val="28"/>
          <w:szCs w:val="28"/>
        </w:rPr>
        <w:t>.</w:t>
      </w:r>
    </w:p>
    <w:p w:rsidR="001752C9" w:rsidRPr="002C680D" w:rsidRDefault="001752C9" w:rsidP="00A028B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</w:p>
    <w:p w:rsidR="00515F80" w:rsidRPr="002C680D" w:rsidRDefault="00FC7E0B" w:rsidP="001752C9">
      <w:pPr>
        <w:tabs>
          <w:tab w:val="left" w:pos="1418"/>
        </w:tabs>
        <w:spacing w:line="276" w:lineRule="auto"/>
        <w:rPr>
          <w:b/>
          <w:bCs/>
          <w:caps/>
          <w:sz w:val="28"/>
          <w:szCs w:val="28"/>
        </w:rPr>
      </w:pPr>
      <w:r w:rsidRPr="002C680D">
        <w:rPr>
          <w:b/>
          <w:bCs/>
          <w:sz w:val="28"/>
          <w:szCs w:val="28"/>
        </w:rPr>
        <w:t>Весовые категории.</w:t>
      </w:r>
      <w:r w:rsidR="00C02048" w:rsidRPr="002C680D">
        <w:rPr>
          <w:b/>
          <w:bCs/>
          <w:sz w:val="28"/>
          <w:szCs w:val="28"/>
        </w:rPr>
        <w:t xml:space="preserve"> Порядок проведения соревнований</w:t>
      </w:r>
      <w:r w:rsidR="00362506" w:rsidRPr="002C680D">
        <w:rPr>
          <w:b/>
          <w:bCs/>
          <w:sz w:val="28"/>
          <w:szCs w:val="28"/>
        </w:rPr>
        <w:t>.</w:t>
      </w:r>
    </w:p>
    <w:p w:rsidR="00515F80" w:rsidRPr="002C680D" w:rsidRDefault="002524F0" w:rsidP="00A028B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8.5</w:t>
      </w:r>
      <w:r w:rsidR="00515F80" w:rsidRPr="002C680D">
        <w:rPr>
          <w:sz w:val="28"/>
          <w:szCs w:val="28"/>
        </w:rPr>
        <w:t>. Категории для мужчин, юниоров.</w:t>
      </w:r>
    </w:p>
    <w:p w:rsidR="00B0679E" w:rsidRPr="002C680D" w:rsidRDefault="00515F80" w:rsidP="00A028B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Соревнования среди мужчин и юниоров проводятся в следующей последовательности:</w:t>
      </w:r>
      <w:r w:rsidR="003D15C5" w:rsidRPr="002C680D">
        <w:rPr>
          <w:sz w:val="28"/>
          <w:szCs w:val="28"/>
        </w:rPr>
        <w:t xml:space="preserve"> 63 кг,68 кг, 73 кг, </w:t>
      </w:r>
      <w:r w:rsidR="00FC3607">
        <w:rPr>
          <w:sz w:val="28"/>
          <w:szCs w:val="28"/>
        </w:rPr>
        <w:t xml:space="preserve">85 кг, </w:t>
      </w:r>
      <w:r w:rsidR="00B0679E" w:rsidRPr="002C680D">
        <w:rPr>
          <w:sz w:val="28"/>
          <w:szCs w:val="28"/>
        </w:rPr>
        <w:t>85 + кг.</w:t>
      </w:r>
    </w:p>
    <w:p w:rsidR="00515F80" w:rsidRPr="002C680D" w:rsidRDefault="00841098" w:rsidP="00A028B1">
      <w:pPr>
        <w:tabs>
          <w:tab w:val="left" w:pos="1418"/>
        </w:tabs>
        <w:spacing w:line="276" w:lineRule="auto"/>
        <w:jc w:val="both"/>
        <w:rPr>
          <w:strike/>
          <w:sz w:val="28"/>
          <w:szCs w:val="28"/>
        </w:rPr>
      </w:pPr>
      <w:r w:rsidRPr="002C680D">
        <w:rPr>
          <w:sz w:val="28"/>
          <w:szCs w:val="28"/>
        </w:rPr>
        <w:t>8.6</w:t>
      </w:r>
      <w:r w:rsidR="00515F80" w:rsidRPr="002C680D">
        <w:rPr>
          <w:sz w:val="28"/>
          <w:szCs w:val="28"/>
        </w:rPr>
        <w:t xml:space="preserve">. Категории для женщин, юниорок. </w:t>
      </w:r>
    </w:p>
    <w:p w:rsidR="008F5EA1" w:rsidRPr="002C680D" w:rsidRDefault="00515F80" w:rsidP="00A028B1">
      <w:pPr>
        <w:tabs>
          <w:tab w:val="left" w:pos="1418"/>
        </w:tabs>
        <w:spacing w:line="276" w:lineRule="auto"/>
        <w:contextualSpacing/>
        <w:jc w:val="both"/>
        <w:rPr>
          <w:sz w:val="28"/>
          <w:szCs w:val="28"/>
        </w:rPr>
      </w:pPr>
      <w:r w:rsidRPr="002C680D">
        <w:rPr>
          <w:sz w:val="28"/>
          <w:szCs w:val="28"/>
        </w:rPr>
        <w:t>Соревнования среди юниорок и женщин проводятся в следующей последовательности:</w:t>
      </w:r>
      <w:r w:rsidR="00D91C21" w:rsidRPr="002C680D">
        <w:rPr>
          <w:sz w:val="28"/>
          <w:szCs w:val="28"/>
        </w:rPr>
        <w:t xml:space="preserve"> 63 кг, 63+ </w:t>
      </w:r>
      <w:r w:rsidR="008F5EA1" w:rsidRPr="002C680D">
        <w:rPr>
          <w:sz w:val="28"/>
          <w:szCs w:val="28"/>
        </w:rPr>
        <w:t>кг.</w:t>
      </w:r>
    </w:p>
    <w:p w:rsidR="008F5EA1" w:rsidRPr="002C680D" w:rsidRDefault="008F5EA1" w:rsidP="00A028B1">
      <w:pPr>
        <w:tabs>
          <w:tab w:val="left" w:pos="1418"/>
        </w:tabs>
        <w:spacing w:line="276" w:lineRule="auto"/>
        <w:contextualSpacing/>
        <w:jc w:val="both"/>
        <w:rPr>
          <w:sz w:val="28"/>
          <w:szCs w:val="28"/>
        </w:rPr>
      </w:pPr>
      <w:r w:rsidRPr="002C680D">
        <w:rPr>
          <w:sz w:val="28"/>
          <w:szCs w:val="28"/>
        </w:rPr>
        <w:t>8.7. Ка</w:t>
      </w:r>
      <w:r w:rsidR="007F6226" w:rsidRPr="002C680D">
        <w:rPr>
          <w:sz w:val="28"/>
          <w:szCs w:val="28"/>
        </w:rPr>
        <w:t>тегории для юношей 14 - 16 лет</w:t>
      </w:r>
      <w:r w:rsidRPr="002C680D">
        <w:rPr>
          <w:sz w:val="28"/>
          <w:szCs w:val="28"/>
        </w:rPr>
        <w:t>.</w:t>
      </w:r>
    </w:p>
    <w:p w:rsidR="008F5EA1" w:rsidRPr="002C680D" w:rsidRDefault="008F5EA1" w:rsidP="00A028B1">
      <w:pPr>
        <w:tabs>
          <w:tab w:val="left" w:pos="1418"/>
        </w:tabs>
        <w:spacing w:line="276" w:lineRule="auto"/>
        <w:contextualSpacing/>
        <w:jc w:val="both"/>
        <w:rPr>
          <w:sz w:val="28"/>
          <w:szCs w:val="28"/>
        </w:rPr>
      </w:pPr>
      <w:r w:rsidRPr="002C680D">
        <w:rPr>
          <w:sz w:val="28"/>
          <w:szCs w:val="28"/>
        </w:rPr>
        <w:t>Соревнования среди юношей проводятся следующей последовательности:</w:t>
      </w:r>
    </w:p>
    <w:p w:rsidR="008F5EA1" w:rsidRPr="002C680D" w:rsidRDefault="008F5EA1" w:rsidP="00A028B1">
      <w:pPr>
        <w:tabs>
          <w:tab w:val="left" w:pos="1418"/>
        </w:tabs>
        <w:spacing w:line="276" w:lineRule="auto"/>
        <w:rPr>
          <w:sz w:val="28"/>
          <w:szCs w:val="28"/>
        </w:rPr>
      </w:pPr>
      <w:r w:rsidRPr="002C680D">
        <w:rPr>
          <w:sz w:val="28"/>
          <w:szCs w:val="28"/>
        </w:rPr>
        <w:t>48 кг, 53 кг, 58 кг, 63 кг, 68 кг, 73 кг, 73+ кг.</w:t>
      </w:r>
    </w:p>
    <w:p w:rsidR="008F5EA1" w:rsidRPr="002C680D" w:rsidRDefault="008F5EA1" w:rsidP="00A028B1">
      <w:pPr>
        <w:tabs>
          <w:tab w:val="left" w:pos="1418"/>
        </w:tabs>
        <w:spacing w:line="276" w:lineRule="auto"/>
        <w:contextualSpacing/>
        <w:jc w:val="both"/>
        <w:rPr>
          <w:sz w:val="28"/>
          <w:szCs w:val="28"/>
        </w:rPr>
      </w:pPr>
      <w:r w:rsidRPr="002C680D">
        <w:rPr>
          <w:sz w:val="28"/>
          <w:szCs w:val="28"/>
        </w:rPr>
        <w:t>8.8. Категории для юношей 17 - 18 лет.</w:t>
      </w:r>
    </w:p>
    <w:p w:rsidR="008F5EA1" w:rsidRPr="002C680D" w:rsidRDefault="008F5EA1" w:rsidP="00A028B1">
      <w:pPr>
        <w:tabs>
          <w:tab w:val="left" w:pos="1418"/>
        </w:tabs>
        <w:spacing w:line="276" w:lineRule="auto"/>
        <w:contextualSpacing/>
        <w:jc w:val="both"/>
        <w:rPr>
          <w:sz w:val="28"/>
          <w:szCs w:val="28"/>
        </w:rPr>
      </w:pPr>
      <w:r w:rsidRPr="002C680D">
        <w:rPr>
          <w:sz w:val="28"/>
          <w:szCs w:val="28"/>
        </w:rPr>
        <w:t>Соревнования среди юношей проводятся следующей последовательности:</w:t>
      </w:r>
    </w:p>
    <w:p w:rsidR="008F5EA1" w:rsidRPr="002C680D" w:rsidRDefault="008F5EA1" w:rsidP="00A028B1">
      <w:pPr>
        <w:tabs>
          <w:tab w:val="left" w:pos="1418"/>
        </w:tabs>
        <w:spacing w:line="276" w:lineRule="auto"/>
        <w:rPr>
          <w:sz w:val="28"/>
          <w:szCs w:val="28"/>
        </w:rPr>
      </w:pPr>
      <w:r w:rsidRPr="002C680D">
        <w:rPr>
          <w:sz w:val="28"/>
          <w:szCs w:val="28"/>
        </w:rPr>
        <w:t>58 кг, 63 кг, 68 кг, 73 кг, 78 кг, 85 кг, 85+ кг.</w:t>
      </w:r>
    </w:p>
    <w:p w:rsidR="008F5EA1" w:rsidRPr="002C680D" w:rsidRDefault="008F5EA1" w:rsidP="00A028B1">
      <w:pPr>
        <w:tabs>
          <w:tab w:val="left" w:pos="1418"/>
        </w:tabs>
        <w:spacing w:line="276" w:lineRule="auto"/>
        <w:rPr>
          <w:sz w:val="28"/>
          <w:szCs w:val="28"/>
        </w:rPr>
      </w:pPr>
      <w:r w:rsidRPr="002C680D">
        <w:rPr>
          <w:sz w:val="28"/>
          <w:szCs w:val="28"/>
        </w:rPr>
        <w:t>8.9. Категории для девушек  14 – 16 лет.</w:t>
      </w:r>
    </w:p>
    <w:p w:rsidR="008F5EA1" w:rsidRPr="002C680D" w:rsidRDefault="008F5EA1" w:rsidP="00A028B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 xml:space="preserve">Соревнования среди девушек проводятся </w:t>
      </w:r>
      <w:r w:rsidR="00362506" w:rsidRPr="002C680D">
        <w:rPr>
          <w:sz w:val="28"/>
          <w:szCs w:val="28"/>
        </w:rPr>
        <w:t xml:space="preserve">в </w:t>
      </w:r>
      <w:r w:rsidRPr="002C680D">
        <w:rPr>
          <w:sz w:val="28"/>
          <w:szCs w:val="28"/>
        </w:rPr>
        <w:t>следующей последовательности:48кг,53кг, 58кг, 58+кг.</w:t>
      </w:r>
    </w:p>
    <w:p w:rsidR="008F5EA1" w:rsidRPr="002C680D" w:rsidRDefault="008F5EA1" w:rsidP="00A028B1">
      <w:pPr>
        <w:tabs>
          <w:tab w:val="left" w:pos="1418"/>
        </w:tabs>
        <w:spacing w:line="276" w:lineRule="auto"/>
        <w:rPr>
          <w:sz w:val="28"/>
          <w:szCs w:val="28"/>
        </w:rPr>
      </w:pPr>
      <w:r w:rsidRPr="002C680D">
        <w:rPr>
          <w:sz w:val="28"/>
          <w:szCs w:val="28"/>
        </w:rPr>
        <w:t>8.10. Категории для де</w:t>
      </w:r>
      <w:r w:rsidR="00362506" w:rsidRPr="002C680D">
        <w:rPr>
          <w:sz w:val="28"/>
          <w:szCs w:val="28"/>
        </w:rPr>
        <w:t>вушек  17 – 18 лет</w:t>
      </w:r>
      <w:r w:rsidRPr="002C680D">
        <w:rPr>
          <w:sz w:val="28"/>
          <w:szCs w:val="28"/>
        </w:rPr>
        <w:t>.</w:t>
      </w:r>
    </w:p>
    <w:p w:rsidR="008F5EA1" w:rsidRPr="002C680D" w:rsidRDefault="008F5EA1" w:rsidP="00A028B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Соревнования среди девушек проводятся в следующей последовательности:53кг,58кг, 63кг, 63+кг.</w:t>
      </w:r>
    </w:p>
    <w:p w:rsidR="008F5EA1" w:rsidRPr="002C680D" w:rsidRDefault="008F5EA1" w:rsidP="00A028B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8.11. Категории для юношей 12-13 лет (проводятся на уровне муниципальных образований).</w:t>
      </w:r>
    </w:p>
    <w:p w:rsidR="008F5EA1" w:rsidRPr="002C680D" w:rsidRDefault="008F5EA1" w:rsidP="00A028B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Соревнования могут проводиться с облегченными гирями (10-12 кг) в следующих весовых категориях и следующей последовательности:</w:t>
      </w:r>
    </w:p>
    <w:p w:rsidR="008F5EA1" w:rsidRPr="002C680D" w:rsidRDefault="008F5EA1" w:rsidP="00A028B1">
      <w:pPr>
        <w:tabs>
          <w:tab w:val="left" w:pos="1418"/>
        </w:tabs>
        <w:spacing w:line="276" w:lineRule="auto"/>
        <w:rPr>
          <w:sz w:val="28"/>
          <w:szCs w:val="28"/>
        </w:rPr>
      </w:pPr>
      <w:r w:rsidRPr="002C680D">
        <w:rPr>
          <w:sz w:val="28"/>
          <w:szCs w:val="28"/>
        </w:rPr>
        <w:t>48 кг, 53 кг, 53+ кг.</w:t>
      </w:r>
    </w:p>
    <w:p w:rsidR="008F5EA1" w:rsidRPr="002C680D" w:rsidRDefault="008F5EA1" w:rsidP="00A028B1">
      <w:pPr>
        <w:tabs>
          <w:tab w:val="left" w:pos="1418"/>
        </w:tabs>
        <w:spacing w:line="276" w:lineRule="auto"/>
        <w:rPr>
          <w:sz w:val="28"/>
          <w:szCs w:val="28"/>
        </w:rPr>
      </w:pPr>
      <w:r w:rsidRPr="002C680D">
        <w:rPr>
          <w:sz w:val="28"/>
          <w:szCs w:val="28"/>
        </w:rPr>
        <w:t>8.12. Категории для девушек 12 - 13 лет (проводятся на уровне муниципальных образований).</w:t>
      </w:r>
    </w:p>
    <w:p w:rsidR="008F5EA1" w:rsidRPr="002C680D" w:rsidRDefault="008F5EA1" w:rsidP="00A028B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Соревнования могут проводиться с облегченными гирями (8-10 кг) в следующих весовых категориях и следующей последовательности:</w:t>
      </w:r>
    </w:p>
    <w:p w:rsidR="008F5EA1" w:rsidRPr="002C680D" w:rsidRDefault="008F5EA1" w:rsidP="00A028B1">
      <w:pPr>
        <w:tabs>
          <w:tab w:val="left" w:pos="1418"/>
        </w:tabs>
        <w:spacing w:line="276" w:lineRule="auto"/>
        <w:rPr>
          <w:sz w:val="28"/>
          <w:szCs w:val="28"/>
        </w:rPr>
      </w:pPr>
      <w:r w:rsidRPr="002C680D">
        <w:rPr>
          <w:sz w:val="28"/>
          <w:szCs w:val="28"/>
        </w:rPr>
        <w:t>35 кг, 48 кг, 48+ кг</w:t>
      </w:r>
    </w:p>
    <w:p w:rsidR="001752C9" w:rsidRPr="002C680D" w:rsidRDefault="008F5EA1" w:rsidP="00A028B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8.13. Спортсмен имеет право выступать на конкретных соревнованиях  только в одной весовой</w:t>
      </w:r>
      <w:r w:rsidR="007F6226" w:rsidRPr="002C680D">
        <w:rPr>
          <w:sz w:val="28"/>
          <w:szCs w:val="28"/>
        </w:rPr>
        <w:t xml:space="preserve"> категории</w:t>
      </w:r>
      <w:r w:rsidR="00903451" w:rsidRPr="002C680D">
        <w:rPr>
          <w:sz w:val="28"/>
          <w:szCs w:val="28"/>
        </w:rPr>
        <w:t>.Разрешается выступать в другой весовой категории только в эстафет</w:t>
      </w:r>
      <w:r w:rsidR="002C680D">
        <w:rPr>
          <w:sz w:val="28"/>
          <w:szCs w:val="28"/>
        </w:rPr>
        <w:t>ах</w:t>
      </w:r>
      <w:r w:rsidR="00903451" w:rsidRPr="002C680D">
        <w:rPr>
          <w:sz w:val="28"/>
          <w:szCs w:val="28"/>
        </w:rPr>
        <w:t>, при условии повторного взвешивания, если это преду</w:t>
      </w:r>
      <w:r w:rsidR="001752C9" w:rsidRPr="002C680D">
        <w:rPr>
          <w:sz w:val="28"/>
          <w:szCs w:val="28"/>
        </w:rPr>
        <w:t>смотрено регламентом</w:t>
      </w:r>
      <w:r w:rsidR="007A4A43" w:rsidRPr="002C680D">
        <w:rPr>
          <w:sz w:val="28"/>
          <w:szCs w:val="28"/>
        </w:rPr>
        <w:t>.</w:t>
      </w:r>
    </w:p>
    <w:p w:rsidR="007A4A43" w:rsidRPr="002C680D" w:rsidRDefault="007A4A43" w:rsidP="00A028B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</w:p>
    <w:p w:rsidR="00515F80" w:rsidRPr="002C680D" w:rsidRDefault="00841098" w:rsidP="007A4A43">
      <w:pPr>
        <w:tabs>
          <w:tab w:val="left" w:pos="1418"/>
        </w:tabs>
        <w:spacing w:line="276" w:lineRule="auto"/>
        <w:jc w:val="center"/>
        <w:rPr>
          <w:b/>
          <w:sz w:val="28"/>
          <w:szCs w:val="28"/>
        </w:rPr>
      </w:pPr>
      <w:r w:rsidRPr="002C680D">
        <w:rPr>
          <w:b/>
          <w:bCs/>
          <w:sz w:val="28"/>
          <w:szCs w:val="28"/>
        </w:rPr>
        <w:t>9.</w:t>
      </w:r>
      <w:r w:rsidR="001B17E5" w:rsidRPr="002C680D">
        <w:rPr>
          <w:b/>
          <w:sz w:val="28"/>
          <w:szCs w:val="28"/>
        </w:rPr>
        <w:t>Доп</w:t>
      </w:r>
      <w:r w:rsidR="001752C9" w:rsidRPr="002C680D">
        <w:rPr>
          <w:b/>
          <w:sz w:val="28"/>
          <w:szCs w:val="28"/>
        </w:rPr>
        <w:t>уск спортсменов к соревнованиям.</w:t>
      </w:r>
    </w:p>
    <w:p w:rsidR="007A4A43" w:rsidRPr="002C680D" w:rsidRDefault="007A4A43" w:rsidP="007A4A43">
      <w:pPr>
        <w:tabs>
          <w:tab w:val="left" w:pos="1418"/>
        </w:tabs>
        <w:spacing w:line="276" w:lineRule="auto"/>
        <w:jc w:val="center"/>
        <w:rPr>
          <w:b/>
          <w:bCs/>
          <w:sz w:val="22"/>
          <w:szCs w:val="22"/>
        </w:rPr>
      </w:pPr>
    </w:p>
    <w:p w:rsidR="00515F80" w:rsidRPr="002C680D" w:rsidRDefault="00841098" w:rsidP="00A028B1">
      <w:pPr>
        <w:widowControl w:val="0"/>
        <w:tabs>
          <w:tab w:val="left" w:pos="1418"/>
        </w:tabs>
        <w:spacing w:line="276" w:lineRule="auto"/>
        <w:jc w:val="both"/>
        <w:rPr>
          <w:sz w:val="28"/>
          <w:szCs w:val="20"/>
        </w:rPr>
      </w:pPr>
      <w:r w:rsidRPr="002C680D">
        <w:rPr>
          <w:sz w:val="28"/>
          <w:szCs w:val="20"/>
        </w:rPr>
        <w:t>9.</w:t>
      </w:r>
      <w:r w:rsidR="00515F80" w:rsidRPr="002C680D">
        <w:rPr>
          <w:sz w:val="28"/>
          <w:szCs w:val="20"/>
        </w:rPr>
        <w:t>1. Допуск к участию в соревнованиях регламентируется Положением о соревнованиях. В зависимости от требований Положения допуск спортсменов может быть ограничен возрастом, уровнем спортивной</w:t>
      </w:r>
      <w:r w:rsidR="00C02048" w:rsidRPr="002C680D">
        <w:rPr>
          <w:sz w:val="28"/>
          <w:szCs w:val="20"/>
        </w:rPr>
        <w:t xml:space="preserve"> классификации</w:t>
      </w:r>
      <w:r w:rsidR="00515F80" w:rsidRPr="002C680D">
        <w:rPr>
          <w:sz w:val="28"/>
          <w:szCs w:val="20"/>
        </w:rPr>
        <w:t xml:space="preserve"> и т.д. К участию во всероссийских соревнованиях спортсмены допускаются решением комиссии по допуску, которую возглавляет представитель Федерации.</w:t>
      </w:r>
    </w:p>
    <w:p w:rsidR="00515F80" w:rsidRPr="002C680D" w:rsidRDefault="00841098" w:rsidP="00A028B1">
      <w:pPr>
        <w:tabs>
          <w:tab w:val="left" w:pos="141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9</w:t>
      </w:r>
      <w:r w:rsidR="00515F80" w:rsidRPr="002C680D">
        <w:rPr>
          <w:sz w:val="28"/>
          <w:szCs w:val="28"/>
        </w:rPr>
        <w:t>.2. Основанием для допуска спортсмена к спортивным соревнованиям по медицинским заключениям является заявка на участие в спорт</w:t>
      </w:r>
      <w:r w:rsidR="00302C02" w:rsidRPr="002C680D">
        <w:rPr>
          <w:sz w:val="28"/>
          <w:szCs w:val="28"/>
        </w:rPr>
        <w:t>ивных соревнованиях с отметкой «</w:t>
      </w:r>
      <w:r w:rsidR="00515F80" w:rsidRPr="002C680D">
        <w:rPr>
          <w:sz w:val="28"/>
          <w:szCs w:val="28"/>
        </w:rPr>
        <w:t xml:space="preserve">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 </w:t>
      </w:r>
    </w:p>
    <w:p w:rsidR="00515F80" w:rsidRPr="002C680D" w:rsidRDefault="00841098" w:rsidP="00A028B1">
      <w:pPr>
        <w:tabs>
          <w:tab w:val="left" w:pos="141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9</w:t>
      </w:r>
      <w:r w:rsidR="00302C02" w:rsidRPr="002C680D">
        <w:rPr>
          <w:sz w:val="28"/>
          <w:szCs w:val="28"/>
        </w:rPr>
        <w:t>.3. Участники</w:t>
      </w:r>
      <w:r w:rsidR="00515F80" w:rsidRPr="002C680D">
        <w:rPr>
          <w:sz w:val="28"/>
          <w:szCs w:val="28"/>
        </w:rPr>
        <w:t xml:space="preserve"> соревнований должны быть официально заявлены на основании предварительной и окончательной заявок от организаций</w:t>
      </w:r>
      <w:r w:rsidR="00302C02" w:rsidRPr="002C680D">
        <w:rPr>
          <w:sz w:val="28"/>
          <w:szCs w:val="28"/>
        </w:rPr>
        <w:t>,</w:t>
      </w:r>
      <w:r w:rsidR="00515F80" w:rsidRPr="002C680D">
        <w:rPr>
          <w:sz w:val="28"/>
          <w:szCs w:val="28"/>
        </w:rPr>
        <w:t xml:space="preserve"> в соответствии с Положением о соревнованиях.</w:t>
      </w:r>
    </w:p>
    <w:p w:rsidR="00515F80" w:rsidRPr="002C680D" w:rsidRDefault="00841098" w:rsidP="00A028B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9</w:t>
      </w:r>
      <w:r w:rsidR="00515F80" w:rsidRPr="002C680D">
        <w:rPr>
          <w:sz w:val="28"/>
          <w:szCs w:val="28"/>
        </w:rPr>
        <w:t>.4. Предварительная заявка должна быть направлена в Федерацию или оргкомитет соревнований (по электронной почте) не позднее, чем за 30 (тридцать) дней до начала соревнования.</w:t>
      </w:r>
    </w:p>
    <w:p w:rsidR="00515F80" w:rsidRPr="002C680D" w:rsidRDefault="00841098" w:rsidP="00A028B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9</w:t>
      </w:r>
      <w:r w:rsidR="00515F80" w:rsidRPr="002C680D">
        <w:rPr>
          <w:sz w:val="28"/>
          <w:szCs w:val="28"/>
        </w:rPr>
        <w:t>.5. Окончательная заявка должна быть представлена в</w:t>
      </w:r>
      <w:r w:rsidR="00302C02" w:rsidRPr="002C680D">
        <w:rPr>
          <w:sz w:val="28"/>
          <w:szCs w:val="28"/>
        </w:rPr>
        <w:t xml:space="preserve"> комиссию по допуску участников</w:t>
      </w:r>
      <w:r w:rsidR="00515F80" w:rsidRPr="002C680D">
        <w:rPr>
          <w:sz w:val="28"/>
          <w:szCs w:val="28"/>
        </w:rPr>
        <w:t xml:space="preserve"> в день приезда</w:t>
      </w:r>
      <w:r w:rsidR="00F6542F" w:rsidRPr="002C680D">
        <w:rPr>
          <w:sz w:val="28"/>
          <w:szCs w:val="28"/>
        </w:rPr>
        <w:t>,</w:t>
      </w:r>
      <w:r w:rsidR="00515F80" w:rsidRPr="002C680D">
        <w:rPr>
          <w:sz w:val="28"/>
          <w:szCs w:val="28"/>
        </w:rPr>
        <w:t xml:space="preserve"> до завершения ее работы в соответствии с Положением о соревнованиях.</w:t>
      </w:r>
    </w:p>
    <w:p w:rsidR="00515F80" w:rsidRPr="002C680D" w:rsidRDefault="00841098" w:rsidP="00A028B1">
      <w:pPr>
        <w:tabs>
          <w:tab w:val="left" w:pos="141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9</w:t>
      </w:r>
      <w:r w:rsidR="00F6542F" w:rsidRPr="002C680D">
        <w:rPr>
          <w:sz w:val="28"/>
          <w:szCs w:val="28"/>
        </w:rPr>
        <w:t>.6. Участники</w:t>
      </w:r>
      <w:r w:rsidR="00515F80" w:rsidRPr="002C680D">
        <w:rPr>
          <w:sz w:val="28"/>
          <w:szCs w:val="28"/>
        </w:rPr>
        <w:t xml:space="preserve"> не указанные в окончательной заявке, не могут принимать участие в соревновании.</w:t>
      </w:r>
    </w:p>
    <w:p w:rsidR="00F6542F" w:rsidRPr="002C680D" w:rsidRDefault="00841098" w:rsidP="00A028B1">
      <w:pPr>
        <w:tabs>
          <w:tab w:val="left" w:pos="141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9</w:t>
      </w:r>
      <w:r w:rsidR="009C18FA" w:rsidRPr="002C680D">
        <w:rPr>
          <w:sz w:val="28"/>
          <w:szCs w:val="28"/>
        </w:rPr>
        <w:t>.7.  Всер</w:t>
      </w:r>
      <w:r w:rsidR="00F6542F" w:rsidRPr="002C680D">
        <w:rPr>
          <w:sz w:val="28"/>
          <w:szCs w:val="28"/>
        </w:rPr>
        <w:t>оссийские сорев</w:t>
      </w:r>
      <w:r w:rsidR="00C973FC" w:rsidRPr="002C680D">
        <w:rPr>
          <w:sz w:val="28"/>
          <w:szCs w:val="28"/>
        </w:rPr>
        <w:t>нования проводятся одновременно на нескольких помостах</w:t>
      </w:r>
      <w:r w:rsidR="00F6542F" w:rsidRPr="002C680D">
        <w:rPr>
          <w:sz w:val="28"/>
          <w:szCs w:val="28"/>
        </w:rPr>
        <w:t>. Главной судейской коллегии разрешается формировать соревновательные группы очередности выхода на помост, исходя из уровня подготовки спортсменов, по результатам предварительных соревнований.</w:t>
      </w:r>
    </w:p>
    <w:p w:rsidR="00515F80" w:rsidRPr="002C680D" w:rsidRDefault="00841098" w:rsidP="00A028B1">
      <w:pPr>
        <w:tabs>
          <w:tab w:val="left" w:pos="141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9</w:t>
      </w:r>
      <w:r w:rsidR="00515F80" w:rsidRPr="002C680D">
        <w:rPr>
          <w:sz w:val="28"/>
          <w:szCs w:val="28"/>
        </w:rPr>
        <w:t>.8. По итогам работы комиссии по допуску</w:t>
      </w:r>
      <w:r w:rsidR="00F6542F" w:rsidRPr="002C680D">
        <w:rPr>
          <w:sz w:val="28"/>
          <w:szCs w:val="28"/>
        </w:rPr>
        <w:t>, в каждом виде программы, может формироваться финальная группа, где выступают сильнейшие спортсмены.</w:t>
      </w:r>
    </w:p>
    <w:p w:rsidR="00515F80" w:rsidRPr="002C680D" w:rsidRDefault="00841098" w:rsidP="00A028B1">
      <w:pPr>
        <w:tabs>
          <w:tab w:val="left" w:pos="141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9.9</w:t>
      </w:r>
      <w:r w:rsidR="00515F80" w:rsidRPr="002C680D">
        <w:rPr>
          <w:sz w:val="28"/>
          <w:szCs w:val="28"/>
        </w:rPr>
        <w:t>. По окончании работы</w:t>
      </w:r>
      <w:r w:rsidR="001B17E5" w:rsidRPr="002C680D">
        <w:rPr>
          <w:sz w:val="28"/>
          <w:szCs w:val="28"/>
        </w:rPr>
        <w:t xml:space="preserve"> комиссии по допуску участников</w:t>
      </w:r>
      <w:r w:rsidR="00F6542F" w:rsidRPr="002C680D">
        <w:rPr>
          <w:sz w:val="28"/>
          <w:szCs w:val="28"/>
        </w:rPr>
        <w:t>,</w:t>
      </w:r>
      <w:r w:rsidR="007F6226" w:rsidRPr="002C680D">
        <w:rPr>
          <w:sz w:val="28"/>
          <w:szCs w:val="28"/>
        </w:rPr>
        <w:t xml:space="preserve">  в соответствии с П</w:t>
      </w:r>
      <w:r w:rsidR="00515F80" w:rsidRPr="002C680D">
        <w:rPr>
          <w:sz w:val="28"/>
          <w:szCs w:val="28"/>
        </w:rPr>
        <w:t>оложением о соревнованиях</w:t>
      </w:r>
      <w:r w:rsidR="00F6542F" w:rsidRPr="002C680D">
        <w:rPr>
          <w:sz w:val="28"/>
          <w:szCs w:val="28"/>
        </w:rPr>
        <w:t>,</w:t>
      </w:r>
      <w:r w:rsidR="00515F80" w:rsidRPr="002C680D">
        <w:rPr>
          <w:sz w:val="28"/>
          <w:szCs w:val="28"/>
        </w:rPr>
        <w:t xml:space="preserve"> должно быть проведено собрание представителей команд и судей, на котором все заинтересованные стороны получают подробную информацию о соревнованиях.</w:t>
      </w:r>
    </w:p>
    <w:p w:rsidR="008F5EA1" w:rsidRPr="002C680D" w:rsidRDefault="008F5EA1" w:rsidP="00A028B1">
      <w:pPr>
        <w:widowControl w:val="0"/>
        <w:tabs>
          <w:tab w:val="left" w:pos="1418"/>
        </w:tabs>
        <w:spacing w:line="276" w:lineRule="auto"/>
        <w:jc w:val="both"/>
        <w:rPr>
          <w:spacing w:val="-2"/>
          <w:sz w:val="28"/>
          <w:szCs w:val="20"/>
        </w:rPr>
      </w:pPr>
    </w:p>
    <w:p w:rsidR="00515F80" w:rsidRPr="002C680D" w:rsidRDefault="00841098" w:rsidP="007A4A43">
      <w:pPr>
        <w:widowControl w:val="0"/>
        <w:tabs>
          <w:tab w:val="left" w:pos="1418"/>
        </w:tabs>
        <w:spacing w:line="276" w:lineRule="auto"/>
        <w:jc w:val="center"/>
        <w:rPr>
          <w:b/>
          <w:spacing w:val="-2"/>
          <w:sz w:val="28"/>
          <w:szCs w:val="20"/>
        </w:rPr>
      </w:pPr>
      <w:r w:rsidRPr="002C680D">
        <w:rPr>
          <w:b/>
          <w:spacing w:val="-2"/>
          <w:sz w:val="28"/>
          <w:szCs w:val="20"/>
        </w:rPr>
        <w:t>10.</w:t>
      </w:r>
      <w:r w:rsidR="001B17E5" w:rsidRPr="002C680D">
        <w:rPr>
          <w:b/>
          <w:spacing w:val="-2"/>
          <w:sz w:val="28"/>
          <w:szCs w:val="20"/>
        </w:rPr>
        <w:t xml:space="preserve">    Права и обязанности участников.</w:t>
      </w:r>
    </w:p>
    <w:p w:rsidR="007A4A43" w:rsidRPr="002C680D" w:rsidRDefault="007A4A43" w:rsidP="007A4A43">
      <w:pPr>
        <w:widowControl w:val="0"/>
        <w:tabs>
          <w:tab w:val="left" w:pos="1418"/>
        </w:tabs>
        <w:spacing w:line="276" w:lineRule="auto"/>
        <w:jc w:val="center"/>
        <w:rPr>
          <w:b/>
          <w:spacing w:val="-2"/>
          <w:sz w:val="28"/>
          <w:szCs w:val="20"/>
        </w:rPr>
      </w:pPr>
    </w:p>
    <w:p w:rsidR="00515F80" w:rsidRPr="002C680D" w:rsidRDefault="00841098" w:rsidP="00A028B1">
      <w:pPr>
        <w:widowControl w:val="0"/>
        <w:tabs>
          <w:tab w:val="left" w:pos="1418"/>
        </w:tabs>
        <w:spacing w:line="276" w:lineRule="auto"/>
        <w:jc w:val="both"/>
        <w:rPr>
          <w:spacing w:val="-2"/>
          <w:sz w:val="28"/>
          <w:szCs w:val="20"/>
        </w:rPr>
      </w:pPr>
      <w:r w:rsidRPr="002C680D">
        <w:rPr>
          <w:spacing w:val="-2"/>
          <w:sz w:val="28"/>
          <w:szCs w:val="20"/>
        </w:rPr>
        <w:t>10.</w:t>
      </w:r>
      <w:r w:rsidR="001B17E5" w:rsidRPr="002C680D">
        <w:rPr>
          <w:spacing w:val="-2"/>
          <w:sz w:val="28"/>
          <w:szCs w:val="20"/>
        </w:rPr>
        <w:t>1. Участники обязаны руководствоваться</w:t>
      </w:r>
      <w:r w:rsidR="00515F80" w:rsidRPr="002C680D">
        <w:rPr>
          <w:spacing w:val="-2"/>
          <w:sz w:val="28"/>
          <w:szCs w:val="20"/>
        </w:rPr>
        <w:t xml:space="preserve"> на</w:t>
      </w:r>
      <w:r w:rsidR="001B17E5" w:rsidRPr="002C680D">
        <w:rPr>
          <w:spacing w:val="-2"/>
          <w:sz w:val="28"/>
          <w:szCs w:val="20"/>
        </w:rPr>
        <w:t>стоящими Правилами и положением</w:t>
      </w:r>
      <w:r w:rsidR="00515F80" w:rsidRPr="002C680D">
        <w:rPr>
          <w:spacing w:val="-2"/>
          <w:sz w:val="28"/>
          <w:szCs w:val="20"/>
        </w:rPr>
        <w:t xml:space="preserve"> (регламентами) о соревнованиях.</w:t>
      </w:r>
    </w:p>
    <w:p w:rsidR="00515F80" w:rsidRPr="002C680D" w:rsidRDefault="00841098" w:rsidP="00A028B1">
      <w:pPr>
        <w:widowControl w:val="0"/>
        <w:tabs>
          <w:tab w:val="left" w:pos="1418"/>
        </w:tabs>
        <w:spacing w:line="276" w:lineRule="auto"/>
        <w:jc w:val="both"/>
        <w:rPr>
          <w:b/>
          <w:sz w:val="28"/>
          <w:szCs w:val="20"/>
        </w:rPr>
      </w:pPr>
      <w:r w:rsidRPr="002C680D">
        <w:rPr>
          <w:sz w:val="28"/>
          <w:szCs w:val="20"/>
        </w:rPr>
        <w:t>10</w:t>
      </w:r>
      <w:r w:rsidR="00C973FC" w:rsidRPr="002C680D">
        <w:rPr>
          <w:sz w:val="28"/>
          <w:szCs w:val="20"/>
        </w:rPr>
        <w:t>.2. Участники</w:t>
      </w:r>
      <w:r w:rsidR="00515F80" w:rsidRPr="002C680D">
        <w:rPr>
          <w:sz w:val="28"/>
          <w:szCs w:val="20"/>
        </w:rPr>
        <w:t xml:space="preserve"> соревнований обязаны:</w:t>
      </w:r>
    </w:p>
    <w:p w:rsidR="00515F80" w:rsidRPr="002C680D" w:rsidRDefault="00841098" w:rsidP="00A028B1">
      <w:pPr>
        <w:widowControl w:val="0"/>
        <w:tabs>
          <w:tab w:val="left" w:pos="1418"/>
        </w:tabs>
        <w:spacing w:line="276" w:lineRule="auto"/>
        <w:jc w:val="both"/>
        <w:rPr>
          <w:sz w:val="28"/>
          <w:szCs w:val="20"/>
        </w:rPr>
      </w:pPr>
      <w:r w:rsidRPr="002C680D">
        <w:rPr>
          <w:sz w:val="28"/>
          <w:szCs w:val="20"/>
        </w:rPr>
        <w:t>10.3</w:t>
      </w:r>
      <w:r w:rsidR="00515F80" w:rsidRPr="002C680D">
        <w:rPr>
          <w:sz w:val="28"/>
          <w:szCs w:val="20"/>
        </w:rPr>
        <w:t>. Знать правила соревнований и четко выполнять их.</w:t>
      </w:r>
    </w:p>
    <w:p w:rsidR="00515F80" w:rsidRPr="002C680D" w:rsidRDefault="00841098" w:rsidP="00A028B1">
      <w:pPr>
        <w:widowControl w:val="0"/>
        <w:tabs>
          <w:tab w:val="left" w:pos="1418"/>
        </w:tabs>
        <w:spacing w:line="276" w:lineRule="auto"/>
        <w:jc w:val="both"/>
        <w:rPr>
          <w:sz w:val="28"/>
          <w:szCs w:val="20"/>
        </w:rPr>
      </w:pPr>
      <w:r w:rsidRPr="002C680D">
        <w:rPr>
          <w:sz w:val="28"/>
          <w:szCs w:val="20"/>
        </w:rPr>
        <w:t>10.4</w:t>
      </w:r>
      <w:r w:rsidR="00515F80" w:rsidRPr="002C680D">
        <w:rPr>
          <w:sz w:val="28"/>
          <w:szCs w:val="20"/>
        </w:rPr>
        <w:t xml:space="preserve">. Соблюдать требования безопасности во время участия в спортивных </w:t>
      </w:r>
      <w:r w:rsidR="00C973FC" w:rsidRPr="002C680D">
        <w:rPr>
          <w:sz w:val="28"/>
          <w:szCs w:val="20"/>
        </w:rPr>
        <w:t>мероприятиях</w:t>
      </w:r>
      <w:r w:rsidR="00515F80" w:rsidRPr="002C680D">
        <w:rPr>
          <w:sz w:val="28"/>
          <w:szCs w:val="20"/>
        </w:rPr>
        <w:t>.</w:t>
      </w:r>
    </w:p>
    <w:p w:rsidR="00515F80" w:rsidRPr="002C680D" w:rsidRDefault="009A3FCC" w:rsidP="00A028B1">
      <w:pPr>
        <w:widowControl w:val="0"/>
        <w:tabs>
          <w:tab w:val="left" w:pos="1418"/>
        </w:tabs>
        <w:spacing w:line="276" w:lineRule="auto"/>
        <w:jc w:val="both"/>
        <w:rPr>
          <w:spacing w:val="-2"/>
          <w:sz w:val="28"/>
          <w:szCs w:val="20"/>
        </w:rPr>
      </w:pPr>
      <w:r w:rsidRPr="002C680D">
        <w:rPr>
          <w:spacing w:val="-2"/>
          <w:sz w:val="28"/>
          <w:szCs w:val="20"/>
        </w:rPr>
        <w:t>10.5</w:t>
      </w:r>
      <w:r w:rsidR="0009397E" w:rsidRPr="002C680D">
        <w:rPr>
          <w:spacing w:val="-2"/>
          <w:sz w:val="28"/>
          <w:szCs w:val="20"/>
        </w:rPr>
        <w:t>. Соблюдать дисциплину, быть корректным и вежливым по отношению к другим участникам, судьям и зрителям.</w:t>
      </w:r>
    </w:p>
    <w:p w:rsidR="00515F80" w:rsidRPr="002C680D" w:rsidRDefault="009A3FCC" w:rsidP="00A028B1">
      <w:pPr>
        <w:widowControl w:val="0"/>
        <w:tabs>
          <w:tab w:val="left" w:pos="1418"/>
        </w:tabs>
        <w:spacing w:line="276" w:lineRule="auto"/>
        <w:jc w:val="both"/>
        <w:rPr>
          <w:sz w:val="28"/>
          <w:szCs w:val="20"/>
        </w:rPr>
      </w:pPr>
      <w:r w:rsidRPr="002C680D">
        <w:rPr>
          <w:sz w:val="28"/>
          <w:szCs w:val="20"/>
        </w:rPr>
        <w:t>10.6</w:t>
      </w:r>
      <w:r w:rsidR="00515F80" w:rsidRPr="002C680D">
        <w:rPr>
          <w:sz w:val="28"/>
          <w:szCs w:val="20"/>
        </w:rPr>
        <w:t>. Находиться в соревновательной зоне, включая зону разминки, до окончания церемонии награждения его весовой категории.</w:t>
      </w:r>
    </w:p>
    <w:p w:rsidR="009A3FCC" w:rsidRPr="002C680D" w:rsidRDefault="009A3FCC" w:rsidP="00A028B1">
      <w:pPr>
        <w:tabs>
          <w:tab w:val="left" w:pos="1418"/>
        </w:tabs>
        <w:spacing w:line="276" w:lineRule="auto"/>
        <w:jc w:val="both"/>
        <w:rPr>
          <w:sz w:val="28"/>
          <w:szCs w:val="20"/>
        </w:rPr>
      </w:pPr>
      <w:r w:rsidRPr="002C680D">
        <w:rPr>
          <w:sz w:val="28"/>
          <w:szCs w:val="20"/>
        </w:rPr>
        <w:t>10.7</w:t>
      </w:r>
      <w:r w:rsidR="00515F80" w:rsidRPr="002C680D">
        <w:rPr>
          <w:sz w:val="28"/>
          <w:szCs w:val="20"/>
        </w:rPr>
        <w:t>. На соревнованиях, где организован отбор допинг-проб, спортсмен, получивший уведомление, обязан явиться в комнату проведения отбора допин</w:t>
      </w:r>
      <w:r w:rsidR="001B17E5" w:rsidRPr="002C680D">
        <w:rPr>
          <w:sz w:val="28"/>
          <w:szCs w:val="20"/>
        </w:rPr>
        <w:t xml:space="preserve">г </w:t>
      </w:r>
      <w:r w:rsidR="00515F80" w:rsidRPr="002C680D">
        <w:rPr>
          <w:sz w:val="28"/>
          <w:szCs w:val="20"/>
        </w:rPr>
        <w:t xml:space="preserve">-проб. </w:t>
      </w:r>
    </w:p>
    <w:p w:rsidR="00515F80" w:rsidRPr="002C680D" w:rsidRDefault="00515F80" w:rsidP="00A028B1">
      <w:pPr>
        <w:tabs>
          <w:tab w:val="left" w:pos="1418"/>
        </w:tabs>
        <w:spacing w:line="276" w:lineRule="auto"/>
        <w:jc w:val="both"/>
        <w:rPr>
          <w:sz w:val="28"/>
          <w:szCs w:val="20"/>
        </w:rPr>
      </w:pPr>
      <w:r w:rsidRPr="002C680D">
        <w:rPr>
          <w:sz w:val="28"/>
          <w:szCs w:val="20"/>
        </w:rPr>
        <w:t>В случае если спортсмен, получивший уведомление, принимает участие в церемонии награждения, он обязан уведомить об этом представителя допинг-службы.</w:t>
      </w:r>
    </w:p>
    <w:p w:rsidR="00AA73B4" w:rsidRPr="002C680D" w:rsidRDefault="009A3FCC" w:rsidP="00A028B1">
      <w:pPr>
        <w:tabs>
          <w:tab w:val="left" w:pos="1418"/>
        </w:tabs>
        <w:spacing w:line="276" w:lineRule="auto"/>
        <w:jc w:val="both"/>
        <w:rPr>
          <w:sz w:val="28"/>
          <w:szCs w:val="20"/>
        </w:rPr>
      </w:pPr>
      <w:r w:rsidRPr="002C680D">
        <w:rPr>
          <w:sz w:val="28"/>
          <w:szCs w:val="20"/>
        </w:rPr>
        <w:t>10.8</w:t>
      </w:r>
      <w:r w:rsidR="00AA73B4" w:rsidRPr="002C680D">
        <w:rPr>
          <w:sz w:val="28"/>
          <w:szCs w:val="20"/>
        </w:rPr>
        <w:t>. Участник имеет право обращаться в главную судейскую коллегию только через руководителя команды или судью при участниках.</w:t>
      </w:r>
    </w:p>
    <w:p w:rsidR="00AA73B4" w:rsidRPr="002C680D" w:rsidRDefault="009A3FCC" w:rsidP="00A028B1">
      <w:pPr>
        <w:tabs>
          <w:tab w:val="left" w:pos="1418"/>
        </w:tabs>
        <w:spacing w:line="276" w:lineRule="auto"/>
        <w:jc w:val="both"/>
        <w:rPr>
          <w:sz w:val="28"/>
          <w:szCs w:val="20"/>
        </w:rPr>
      </w:pPr>
      <w:r w:rsidRPr="002C680D">
        <w:rPr>
          <w:sz w:val="28"/>
          <w:szCs w:val="20"/>
        </w:rPr>
        <w:t>10.9</w:t>
      </w:r>
      <w:r w:rsidR="00AA73B4" w:rsidRPr="002C680D">
        <w:rPr>
          <w:sz w:val="28"/>
          <w:szCs w:val="20"/>
        </w:rPr>
        <w:t>. Участнику дается время (не более 3 минут) на подготовку гирь в отведенном для этой цели месте. Время на подготовку определяется главной судейской коллегией в соответствии с регламентом соревнований</w:t>
      </w:r>
      <w:r w:rsidR="0009397E" w:rsidRPr="002C680D">
        <w:rPr>
          <w:sz w:val="28"/>
          <w:szCs w:val="20"/>
        </w:rPr>
        <w:t>.</w:t>
      </w:r>
    </w:p>
    <w:p w:rsidR="0009397E" w:rsidRPr="002C680D" w:rsidRDefault="009A3FCC" w:rsidP="00A028B1">
      <w:pPr>
        <w:tabs>
          <w:tab w:val="left" w:pos="1418"/>
        </w:tabs>
        <w:spacing w:line="276" w:lineRule="auto"/>
        <w:jc w:val="both"/>
        <w:rPr>
          <w:sz w:val="28"/>
          <w:szCs w:val="20"/>
        </w:rPr>
      </w:pPr>
      <w:r w:rsidRPr="002C680D">
        <w:rPr>
          <w:sz w:val="28"/>
          <w:szCs w:val="20"/>
        </w:rPr>
        <w:t>10.10</w:t>
      </w:r>
      <w:r w:rsidR="0009397E" w:rsidRPr="002C680D">
        <w:rPr>
          <w:sz w:val="28"/>
          <w:szCs w:val="20"/>
        </w:rPr>
        <w:t>. Участник использует только маркированные гири с помоста, на который он вызывается.</w:t>
      </w:r>
    </w:p>
    <w:p w:rsidR="0009397E" w:rsidRPr="002C680D" w:rsidRDefault="009A3FCC" w:rsidP="00A028B1">
      <w:pPr>
        <w:tabs>
          <w:tab w:val="left" w:pos="1418"/>
        </w:tabs>
        <w:spacing w:line="276" w:lineRule="auto"/>
        <w:jc w:val="both"/>
        <w:rPr>
          <w:sz w:val="28"/>
          <w:szCs w:val="20"/>
        </w:rPr>
      </w:pPr>
      <w:r w:rsidRPr="002C680D">
        <w:rPr>
          <w:sz w:val="28"/>
          <w:szCs w:val="20"/>
        </w:rPr>
        <w:t>10.11</w:t>
      </w:r>
      <w:r w:rsidR="0009397E" w:rsidRPr="002C680D">
        <w:rPr>
          <w:sz w:val="28"/>
          <w:szCs w:val="20"/>
        </w:rPr>
        <w:t>. При подготовке гирь и рук разрешается использовать только магнезию.</w:t>
      </w:r>
    </w:p>
    <w:p w:rsidR="009A3FCC" w:rsidRPr="002C680D" w:rsidRDefault="009A3FCC" w:rsidP="00A028B1">
      <w:pPr>
        <w:tabs>
          <w:tab w:val="left" w:pos="1418"/>
        </w:tabs>
        <w:spacing w:line="276" w:lineRule="auto"/>
        <w:jc w:val="both"/>
        <w:rPr>
          <w:sz w:val="28"/>
          <w:szCs w:val="20"/>
        </w:rPr>
      </w:pPr>
      <w:r w:rsidRPr="002C680D">
        <w:rPr>
          <w:sz w:val="28"/>
          <w:szCs w:val="20"/>
        </w:rPr>
        <w:t>10.12</w:t>
      </w:r>
      <w:r w:rsidR="0009397E" w:rsidRPr="002C680D">
        <w:rPr>
          <w:sz w:val="28"/>
          <w:szCs w:val="20"/>
        </w:rPr>
        <w:t>. Уча</w:t>
      </w:r>
      <w:r w:rsidR="001B17E5" w:rsidRPr="002C680D">
        <w:rPr>
          <w:sz w:val="28"/>
          <w:szCs w:val="20"/>
        </w:rPr>
        <w:t>с</w:t>
      </w:r>
      <w:r w:rsidR="0009397E" w:rsidRPr="002C680D">
        <w:rPr>
          <w:sz w:val="28"/>
          <w:szCs w:val="20"/>
        </w:rPr>
        <w:t>тник</w:t>
      </w:r>
      <w:r w:rsidR="00074AAA" w:rsidRPr="002C680D">
        <w:rPr>
          <w:sz w:val="28"/>
          <w:szCs w:val="20"/>
        </w:rPr>
        <w:t>,</w:t>
      </w:r>
      <w:r w:rsidR="0009397E" w:rsidRPr="002C680D">
        <w:rPr>
          <w:sz w:val="28"/>
          <w:szCs w:val="20"/>
        </w:rPr>
        <w:t xml:space="preserve"> прибывший на соревнования должен им</w:t>
      </w:r>
      <w:r w:rsidR="009D7292">
        <w:rPr>
          <w:sz w:val="28"/>
          <w:szCs w:val="20"/>
        </w:rPr>
        <w:t xml:space="preserve">еть медицинский страховой полис, </w:t>
      </w:r>
      <w:r w:rsidR="009D7292" w:rsidRPr="0023381A">
        <w:rPr>
          <w:sz w:val="28"/>
          <w:szCs w:val="28"/>
        </w:rPr>
        <w:t xml:space="preserve">полис страхования жизни и здоровья от несчастных случаев </w:t>
      </w:r>
      <w:r w:rsidR="0009397E" w:rsidRPr="002C680D">
        <w:rPr>
          <w:sz w:val="28"/>
          <w:szCs w:val="20"/>
        </w:rPr>
        <w:t>и документ удостоверяющий его личность.</w:t>
      </w:r>
    </w:p>
    <w:p w:rsidR="0009397E" w:rsidRPr="002C680D" w:rsidRDefault="009A3FCC" w:rsidP="00A028B1">
      <w:pPr>
        <w:tabs>
          <w:tab w:val="left" w:pos="1418"/>
        </w:tabs>
        <w:spacing w:line="276" w:lineRule="auto"/>
        <w:jc w:val="both"/>
        <w:rPr>
          <w:sz w:val="28"/>
          <w:szCs w:val="20"/>
        </w:rPr>
      </w:pPr>
      <w:r w:rsidRPr="002C680D">
        <w:rPr>
          <w:sz w:val="28"/>
          <w:szCs w:val="20"/>
        </w:rPr>
        <w:t>10.13</w:t>
      </w:r>
      <w:r w:rsidR="0009397E" w:rsidRPr="002C680D">
        <w:rPr>
          <w:sz w:val="28"/>
          <w:szCs w:val="20"/>
        </w:rPr>
        <w:t>. Участн</w:t>
      </w:r>
      <w:r w:rsidR="00DB63AD" w:rsidRPr="002C680D">
        <w:rPr>
          <w:sz w:val="28"/>
          <w:szCs w:val="20"/>
        </w:rPr>
        <w:t>ик обязан выйти на выступление</w:t>
      </w:r>
      <w:r w:rsidR="0009397E" w:rsidRPr="002C680D">
        <w:rPr>
          <w:sz w:val="28"/>
          <w:szCs w:val="20"/>
        </w:rPr>
        <w:t>, участвовать в параде торжественного открытия и закрытия соревнований</w:t>
      </w:r>
      <w:r w:rsidR="00235D29" w:rsidRPr="002C680D">
        <w:rPr>
          <w:sz w:val="28"/>
          <w:szCs w:val="20"/>
        </w:rPr>
        <w:t>, процедуре награждения.</w:t>
      </w:r>
    </w:p>
    <w:p w:rsidR="00235D29" w:rsidRPr="002C680D" w:rsidRDefault="009A3FCC" w:rsidP="00A028B1">
      <w:pPr>
        <w:tabs>
          <w:tab w:val="left" w:pos="1418"/>
        </w:tabs>
        <w:spacing w:line="276" w:lineRule="auto"/>
        <w:jc w:val="both"/>
        <w:rPr>
          <w:sz w:val="28"/>
          <w:szCs w:val="20"/>
        </w:rPr>
      </w:pPr>
      <w:r w:rsidRPr="002C680D">
        <w:rPr>
          <w:sz w:val="28"/>
          <w:szCs w:val="20"/>
        </w:rPr>
        <w:t>10.14</w:t>
      </w:r>
      <w:r w:rsidR="00235D29" w:rsidRPr="002C680D">
        <w:rPr>
          <w:sz w:val="28"/>
          <w:szCs w:val="20"/>
        </w:rPr>
        <w:t>. Участнику запрещается пользоваться каким-либо предметом или приспособлением, облегчающим подъем гири, в т.ч. использовать ремень для опоры рук во время фиксации гирь на груди.</w:t>
      </w:r>
    </w:p>
    <w:p w:rsidR="00235D29" w:rsidRPr="002C680D" w:rsidRDefault="009A3FCC" w:rsidP="00A028B1">
      <w:pPr>
        <w:tabs>
          <w:tab w:val="left" w:pos="1418"/>
        </w:tabs>
        <w:spacing w:line="276" w:lineRule="auto"/>
        <w:jc w:val="both"/>
        <w:rPr>
          <w:sz w:val="28"/>
          <w:szCs w:val="20"/>
        </w:rPr>
      </w:pPr>
      <w:r w:rsidRPr="002C680D">
        <w:rPr>
          <w:sz w:val="28"/>
          <w:szCs w:val="20"/>
        </w:rPr>
        <w:t>10.15</w:t>
      </w:r>
      <w:r w:rsidR="00235D29" w:rsidRPr="002C680D">
        <w:rPr>
          <w:sz w:val="28"/>
          <w:szCs w:val="20"/>
        </w:rPr>
        <w:t>. Участнику запрещается умышленно бросать гири на помост.</w:t>
      </w:r>
    </w:p>
    <w:p w:rsidR="00F80EE1" w:rsidRPr="002C680D" w:rsidRDefault="00F80EE1" w:rsidP="00A028B1">
      <w:pPr>
        <w:tabs>
          <w:tab w:val="left" w:pos="1418"/>
        </w:tabs>
        <w:spacing w:line="276" w:lineRule="auto"/>
        <w:jc w:val="both"/>
        <w:rPr>
          <w:sz w:val="28"/>
          <w:szCs w:val="20"/>
        </w:rPr>
      </w:pPr>
    </w:p>
    <w:p w:rsidR="00074AAA" w:rsidRPr="002C680D" w:rsidRDefault="009A3FCC" w:rsidP="00A028B1">
      <w:pPr>
        <w:tabs>
          <w:tab w:val="left" w:pos="1418"/>
        </w:tabs>
        <w:spacing w:line="276" w:lineRule="auto"/>
        <w:jc w:val="center"/>
        <w:rPr>
          <w:b/>
          <w:sz w:val="28"/>
          <w:szCs w:val="28"/>
        </w:rPr>
      </w:pPr>
      <w:r w:rsidRPr="002C680D">
        <w:rPr>
          <w:b/>
          <w:sz w:val="28"/>
          <w:szCs w:val="28"/>
        </w:rPr>
        <w:t xml:space="preserve">11. </w:t>
      </w:r>
      <w:r w:rsidR="00074AAA" w:rsidRPr="002C680D">
        <w:rPr>
          <w:b/>
          <w:sz w:val="28"/>
          <w:szCs w:val="28"/>
        </w:rPr>
        <w:t>Взвешивание участников.</w:t>
      </w:r>
    </w:p>
    <w:p w:rsidR="007A4A43" w:rsidRPr="002C680D" w:rsidRDefault="007A4A43" w:rsidP="00A028B1">
      <w:pPr>
        <w:tabs>
          <w:tab w:val="left" w:pos="1418"/>
        </w:tabs>
        <w:spacing w:line="276" w:lineRule="auto"/>
        <w:jc w:val="center"/>
        <w:rPr>
          <w:b/>
          <w:sz w:val="28"/>
          <w:szCs w:val="28"/>
        </w:rPr>
      </w:pPr>
    </w:p>
    <w:p w:rsidR="00074AAA" w:rsidRPr="002C680D" w:rsidRDefault="009A3FCC" w:rsidP="00A028B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11.1</w:t>
      </w:r>
      <w:r w:rsidR="00F80EE1" w:rsidRPr="002C680D">
        <w:rPr>
          <w:sz w:val="28"/>
          <w:szCs w:val="28"/>
        </w:rPr>
        <w:t>. Взвешивание</w:t>
      </w:r>
      <w:r w:rsidR="00361464" w:rsidRPr="002C680D">
        <w:rPr>
          <w:sz w:val="28"/>
          <w:szCs w:val="28"/>
        </w:rPr>
        <w:t xml:space="preserve">проводится за 2 часа до начала </w:t>
      </w:r>
      <w:r w:rsidR="00300100" w:rsidRPr="002C680D">
        <w:rPr>
          <w:sz w:val="28"/>
          <w:szCs w:val="28"/>
        </w:rPr>
        <w:t>соревнований.</w:t>
      </w:r>
    </w:p>
    <w:p w:rsidR="00074AAA" w:rsidRPr="002C680D" w:rsidRDefault="009A3FCC" w:rsidP="00A028B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11.2.</w:t>
      </w:r>
      <w:r w:rsidR="00074AAA" w:rsidRPr="002C680D">
        <w:rPr>
          <w:sz w:val="28"/>
          <w:szCs w:val="28"/>
        </w:rPr>
        <w:t xml:space="preserve"> Взвешивание проводится в специально отведенном помещении.</w:t>
      </w:r>
    </w:p>
    <w:p w:rsidR="00074AAA" w:rsidRPr="002C680D" w:rsidRDefault="009A3FCC" w:rsidP="00A028B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11.3</w:t>
      </w:r>
      <w:r w:rsidR="00074AAA" w:rsidRPr="002C680D">
        <w:rPr>
          <w:sz w:val="28"/>
          <w:szCs w:val="28"/>
        </w:rPr>
        <w:t>. При взвешивании разрешается присутствовать членам главной судейской коллегии, судьям, назначенным на взвешивание и одному официальному представителю команды, участник которой проходит процедуру взвешивания.</w:t>
      </w:r>
    </w:p>
    <w:p w:rsidR="00074AAA" w:rsidRPr="002C680D" w:rsidRDefault="009A3FCC" w:rsidP="00A028B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11.4</w:t>
      </w:r>
      <w:r w:rsidR="00074AAA" w:rsidRPr="002C680D">
        <w:rPr>
          <w:sz w:val="28"/>
          <w:szCs w:val="28"/>
        </w:rPr>
        <w:t>. Мужчины взвешиваются в плавках, женщины в купальных костюмах.</w:t>
      </w:r>
    </w:p>
    <w:p w:rsidR="00074AAA" w:rsidRPr="002C680D" w:rsidRDefault="00074AAA" w:rsidP="00A028B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 xml:space="preserve">Если вес спортсмена выходит за границы весовой категории, ему дается право на повторное взвешивание, в рамках регламента времени, отведенного на взвешивание. </w:t>
      </w:r>
    </w:p>
    <w:p w:rsidR="00074AAA" w:rsidRPr="002C680D" w:rsidRDefault="009A3FCC" w:rsidP="00A028B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11.5</w:t>
      </w:r>
      <w:r w:rsidR="00DB63AD" w:rsidRPr="002C680D">
        <w:rPr>
          <w:sz w:val="28"/>
          <w:szCs w:val="28"/>
        </w:rPr>
        <w:t>.</w:t>
      </w:r>
      <w:r w:rsidR="00074AAA" w:rsidRPr="002C680D">
        <w:rPr>
          <w:sz w:val="28"/>
          <w:szCs w:val="28"/>
        </w:rPr>
        <w:t>Главной судейской коллегии дается право формирования соревновательных групп из числа участников по результатам предварительных соревнований, на основании официальных протоколов.</w:t>
      </w:r>
    </w:p>
    <w:p w:rsidR="0005654A" w:rsidRPr="002C680D" w:rsidRDefault="007A4A43" w:rsidP="00A028B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Группа «А»</w:t>
      </w:r>
      <w:r w:rsidR="0049231F" w:rsidRPr="002C680D">
        <w:rPr>
          <w:sz w:val="28"/>
          <w:szCs w:val="28"/>
        </w:rPr>
        <w:t>: уча</w:t>
      </w:r>
      <w:r w:rsidR="00362506" w:rsidRPr="002C680D">
        <w:rPr>
          <w:sz w:val="28"/>
          <w:szCs w:val="28"/>
        </w:rPr>
        <w:t>стники</w:t>
      </w:r>
      <w:r w:rsidR="0005654A" w:rsidRPr="002C680D">
        <w:rPr>
          <w:sz w:val="28"/>
          <w:szCs w:val="28"/>
        </w:rPr>
        <w:t>, имеющие 6 лучших результатов сезона  в данной спортивной дисциплине</w:t>
      </w:r>
      <w:r w:rsidR="0049231F" w:rsidRPr="002C680D">
        <w:rPr>
          <w:sz w:val="28"/>
          <w:szCs w:val="28"/>
        </w:rPr>
        <w:t>.</w:t>
      </w:r>
    </w:p>
    <w:p w:rsidR="00460A05" w:rsidRPr="002C680D" w:rsidRDefault="0049231F" w:rsidP="00A028B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Гр</w:t>
      </w:r>
      <w:r w:rsidR="009D7292">
        <w:rPr>
          <w:sz w:val="28"/>
          <w:szCs w:val="28"/>
        </w:rPr>
        <w:t>уппа «Б»: оставшиеся участники.</w:t>
      </w:r>
    </w:p>
    <w:p w:rsidR="00074AAA" w:rsidRDefault="00113796" w:rsidP="00A028B1">
      <w:pPr>
        <w:tabs>
          <w:tab w:val="left" w:pos="1418"/>
        </w:tabs>
        <w:spacing w:line="276" w:lineRule="auto"/>
        <w:jc w:val="both"/>
        <w:rPr>
          <w:sz w:val="28"/>
        </w:rPr>
      </w:pPr>
      <w:r w:rsidRPr="00CF6FCE">
        <w:rPr>
          <w:sz w:val="28"/>
        </w:rPr>
        <w:t>Весы должны показывать с точностью до 0,1 кг.</w:t>
      </w:r>
    </w:p>
    <w:p w:rsidR="00113796" w:rsidRPr="002C680D" w:rsidRDefault="00113796" w:rsidP="00A028B1">
      <w:pPr>
        <w:tabs>
          <w:tab w:val="left" w:pos="1418"/>
        </w:tabs>
        <w:spacing w:line="276" w:lineRule="auto"/>
        <w:jc w:val="both"/>
        <w:rPr>
          <w:sz w:val="28"/>
          <w:szCs w:val="20"/>
        </w:rPr>
      </w:pPr>
    </w:p>
    <w:p w:rsidR="00074AAA" w:rsidRPr="002C680D" w:rsidRDefault="009A3FCC" w:rsidP="00A028B1">
      <w:pPr>
        <w:tabs>
          <w:tab w:val="left" w:pos="1418"/>
        </w:tabs>
        <w:spacing w:line="276" w:lineRule="auto"/>
        <w:jc w:val="center"/>
        <w:rPr>
          <w:b/>
          <w:sz w:val="28"/>
          <w:szCs w:val="28"/>
        </w:rPr>
      </w:pPr>
      <w:r w:rsidRPr="002C680D">
        <w:rPr>
          <w:b/>
          <w:sz w:val="28"/>
          <w:szCs w:val="28"/>
        </w:rPr>
        <w:t>12</w:t>
      </w:r>
      <w:r w:rsidR="00074AAA" w:rsidRPr="002C680D">
        <w:rPr>
          <w:b/>
          <w:sz w:val="28"/>
          <w:szCs w:val="28"/>
        </w:rPr>
        <w:t>. Руководители, тренеры и капитаны команд.</w:t>
      </w:r>
    </w:p>
    <w:p w:rsidR="00074AAA" w:rsidRPr="002C680D" w:rsidRDefault="009A3FCC" w:rsidP="00A028B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12.1.</w:t>
      </w:r>
      <w:r w:rsidR="00074AAA" w:rsidRPr="002C680D">
        <w:rPr>
          <w:sz w:val="28"/>
          <w:szCs w:val="28"/>
        </w:rPr>
        <w:t xml:space="preserve"> Каждая команда, участвующая в соревнованиях, должна иметь руководителя. </w:t>
      </w:r>
    </w:p>
    <w:p w:rsidR="00074AAA" w:rsidRPr="002C680D" w:rsidRDefault="009A3FCC" w:rsidP="00A028B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12</w:t>
      </w:r>
      <w:r w:rsidR="00074AAA" w:rsidRPr="002C680D">
        <w:rPr>
          <w:sz w:val="28"/>
          <w:szCs w:val="28"/>
        </w:rPr>
        <w:t>.2. Руководитель несет ответственность за дисциплину участников своей команды и явку на соревнования.</w:t>
      </w:r>
    </w:p>
    <w:p w:rsidR="00074AAA" w:rsidRPr="002C680D" w:rsidRDefault="009A3FCC" w:rsidP="00A028B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12</w:t>
      </w:r>
      <w:r w:rsidR="00074AAA" w:rsidRPr="002C680D">
        <w:rPr>
          <w:sz w:val="28"/>
          <w:szCs w:val="28"/>
        </w:rPr>
        <w:t xml:space="preserve">.3. Руководитель обязан знать </w:t>
      </w:r>
      <w:r w:rsidR="0089287D" w:rsidRPr="002C680D">
        <w:rPr>
          <w:sz w:val="28"/>
          <w:szCs w:val="28"/>
        </w:rPr>
        <w:t>П</w:t>
      </w:r>
      <w:r w:rsidR="00074AAA" w:rsidRPr="002C680D">
        <w:rPr>
          <w:sz w:val="28"/>
          <w:szCs w:val="28"/>
        </w:rPr>
        <w:t>равила и положение о проводимых соревнованиях.</w:t>
      </w:r>
    </w:p>
    <w:p w:rsidR="00074AAA" w:rsidRPr="002C680D" w:rsidRDefault="009A3FCC" w:rsidP="00A028B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12</w:t>
      </w:r>
      <w:r w:rsidR="00074AAA" w:rsidRPr="002C680D">
        <w:rPr>
          <w:sz w:val="28"/>
          <w:szCs w:val="28"/>
        </w:rPr>
        <w:t>.4. Руководитель или тренер может присутствовать при взвешивании участников своей команды и жеребьевке, а также обязан быть на всех совещаниях, проводимых организаторами.</w:t>
      </w:r>
    </w:p>
    <w:p w:rsidR="00074AAA" w:rsidRPr="002C680D" w:rsidRDefault="009A3FCC" w:rsidP="00A028B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12</w:t>
      </w:r>
      <w:r w:rsidR="00074AAA" w:rsidRPr="002C680D">
        <w:rPr>
          <w:sz w:val="28"/>
          <w:szCs w:val="28"/>
        </w:rPr>
        <w:t>.5. Руководителям и тренерам запрещается находиться во время выступления участников в соревновательной зоне. Для них отводятся специальные места.</w:t>
      </w:r>
    </w:p>
    <w:p w:rsidR="00074AAA" w:rsidRPr="002C680D" w:rsidRDefault="009A3FCC" w:rsidP="00A028B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12</w:t>
      </w:r>
      <w:r w:rsidR="00074AAA" w:rsidRPr="002C680D">
        <w:rPr>
          <w:sz w:val="28"/>
          <w:szCs w:val="28"/>
        </w:rPr>
        <w:t>.6. Руководителям и тренерам запрещается вмешиваться в распоряжение судей и лиц проводящих соревнования. Руководитель имеет право подать в главную судейскую коллегию заявление или протест, касающийся только участника своей команды. Протест по результату своего участника, зафиксированный судьей, должен быть подан до выхода очередной смены. Соревнования, в этом случае, для разбора протеста приостанавливаются.</w:t>
      </w:r>
    </w:p>
    <w:p w:rsidR="00074AAA" w:rsidRPr="002C680D" w:rsidRDefault="009A3FCC" w:rsidP="00A028B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12</w:t>
      </w:r>
      <w:r w:rsidR="00074AAA" w:rsidRPr="002C680D">
        <w:rPr>
          <w:sz w:val="28"/>
          <w:szCs w:val="28"/>
        </w:rPr>
        <w:t>.7. Если команда малочисленна и не имеет руководителя, его обязанности выполняет тренер или капитан команды, о чем указывается в заявке  при прохождении комиссии</w:t>
      </w:r>
      <w:r w:rsidR="00362506" w:rsidRPr="002C680D">
        <w:rPr>
          <w:sz w:val="28"/>
          <w:szCs w:val="28"/>
        </w:rPr>
        <w:t xml:space="preserve"> по допуску участников</w:t>
      </w:r>
      <w:r w:rsidR="00074AAA" w:rsidRPr="002C680D">
        <w:rPr>
          <w:sz w:val="28"/>
          <w:szCs w:val="28"/>
        </w:rPr>
        <w:t>.</w:t>
      </w:r>
    </w:p>
    <w:p w:rsidR="004A0801" w:rsidRPr="002C680D" w:rsidRDefault="004A0801" w:rsidP="00A028B1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</w:p>
    <w:p w:rsidR="004A0801" w:rsidRPr="002C680D" w:rsidRDefault="004A0801" w:rsidP="004A0801">
      <w:pPr>
        <w:tabs>
          <w:tab w:val="left" w:pos="1418"/>
        </w:tabs>
        <w:spacing w:line="276" w:lineRule="auto"/>
        <w:jc w:val="center"/>
        <w:rPr>
          <w:b/>
          <w:sz w:val="28"/>
          <w:szCs w:val="28"/>
        </w:rPr>
      </w:pPr>
      <w:r w:rsidRPr="002C680D">
        <w:rPr>
          <w:b/>
          <w:sz w:val="28"/>
          <w:szCs w:val="28"/>
        </w:rPr>
        <w:t>13. Экипировка участников.</w:t>
      </w:r>
    </w:p>
    <w:p w:rsidR="00B74835" w:rsidRPr="002C680D" w:rsidRDefault="00B74835" w:rsidP="004A0801">
      <w:pPr>
        <w:spacing w:line="276" w:lineRule="auto"/>
        <w:rPr>
          <w:b/>
          <w:bCs/>
          <w:caps/>
          <w:sz w:val="28"/>
          <w:szCs w:val="28"/>
        </w:rPr>
      </w:pPr>
    </w:p>
    <w:p w:rsidR="00515F80" w:rsidRPr="002C680D" w:rsidRDefault="00533D51" w:rsidP="00B74835">
      <w:pPr>
        <w:spacing w:line="276" w:lineRule="auto"/>
        <w:rPr>
          <w:sz w:val="28"/>
          <w:szCs w:val="28"/>
        </w:rPr>
      </w:pPr>
      <w:r w:rsidRPr="002C680D">
        <w:rPr>
          <w:sz w:val="28"/>
          <w:szCs w:val="28"/>
        </w:rPr>
        <w:t xml:space="preserve">  Общие положения</w:t>
      </w:r>
    </w:p>
    <w:p w:rsidR="00515F80" w:rsidRPr="002C680D" w:rsidRDefault="009A3FCC" w:rsidP="00515F80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13</w:t>
      </w:r>
      <w:r w:rsidR="00B74835" w:rsidRPr="002C680D">
        <w:rPr>
          <w:sz w:val="28"/>
          <w:szCs w:val="28"/>
        </w:rPr>
        <w:t>.1.</w:t>
      </w:r>
      <w:r w:rsidR="00533D51" w:rsidRPr="002C680D">
        <w:rPr>
          <w:sz w:val="28"/>
          <w:szCs w:val="28"/>
        </w:rPr>
        <w:t xml:space="preserve">  Участники</w:t>
      </w:r>
      <w:r w:rsidR="00C973FC" w:rsidRPr="002C680D">
        <w:rPr>
          <w:sz w:val="28"/>
          <w:szCs w:val="28"/>
        </w:rPr>
        <w:t xml:space="preserve">должны </w:t>
      </w:r>
      <w:r w:rsidR="00960BBA" w:rsidRPr="002C680D">
        <w:rPr>
          <w:sz w:val="28"/>
          <w:szCs w:val="28"/>
        </w:rPr>
        <w:t>иметь специальную форму.</w:t>
      </w: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958"/>
        <w:gridCol w:w="1980"/>
        <w:gridCol w:w="1800"/>
        <w:gridCol w:w="2340"/>
      </w:tblGrid>
      <w:tr w:rsidR="002C680D" w:rsidRPr="002C680D" w:rsidTr="00960BBA">
        <w:trPr>
          <w:trHeight w:val="539"/>
        </w:trPr>
        <w:tc>
          <w:tcPr>
            <w:tcW w:w="9626" w:type="dxa"/>
            <w:gridSpan w:val="5"/>
          </w:tcPr>
          <w:p w:rsidR="00960BBA" w:rsidRPr="002C680D" w:rsidRDefault="00960BBA" w:rsidP="00960BBA">
            <w:pPr>
              <w:jc w:val="center"/>
              <w:rPr>
                <w:b/>
              </w:rPr>
            </w:pPr>
            <w:r w:rsidRPr="002C680D">
              <w:rPr>
                <w:b/>
                <w:sz w:val="28"/>
                <w:szCs w:val="28"/>
              </w:rPr>
              <w:t>Форма одежды спортсмена</w:t>
            </w:r>
          </w:p>
        </w:tc>
      </w:tr>
      <w:tr w:rsidR="002C680D" w:rsidRPr="002C680D" w:rsidTr="00960BBA">
        <w:tc>
          <w:tcPr>
            <w:tcW w:w="1548" w:type="dxa"/>
          </w:tcPr>
          <w:p w:rsidR="00960BBA" w:rsidRPr="002C680D" w:rsidRDefault="00960BBA" w:rsidP="00960BBA">
            <w:pPr>
              <w:rPr>
                <w:b/>
                <w:sz w:val="22"/>
                <w:szCs w:val="22"/>
              </w:rPr>
            </w:pPr>
            <w:r w:rsidRPr="002C680D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1958" w:type="dxa"/>
          </w:tcPr>
          <w:p w:rsidR="00960BBA" w:rsidRPr="002C680D" w:rsidRDefault="00960BBA" w:rsidP="00960BBA">
            <w:pPr>
              <w:jc w:val="center"/>
              <w:rPr>
                <w:b/>
              </w:rPr>
            </w:pPr>
            <w:r w:rsidRPr="002C680D">
              <w:rPr>
                <w:b/>
              </w:rPr>
              <w:t>Низ</w:t>
            </w:r>
          </w:p>
        </w:tc>
        <w:tc>
          <w:tcPr>
            <w:tcW w:w="6120" w:type="dxa"/>
            <w:gridSpan w:val="3"/>
          </w:tcPr>
          <w:p w:rsidR="00960BBA" w:rsidRPr="002C680D" w:rsidRDefault="00960BBA" w:rsidP="00960BBA">
            <w:pPr>
              <w:jc w:val="center"/>
              <w:rPr>
                <w:b/>
              </w:rPr>
            </w:pPr>
            <w:r w:rsidRPr="002C680D">
              <w:rPr>
                <w:b/>
              </w:rPr>
              <w:t>Верх</w:t>
            </w:r>
          </w:p>
        </w:tc>
      </w:tr>
      <w:tr w:rsidR="002C680D" w:rsidRPr="002C680D" w:rsidTr="00960BBA">
        <w:tc>
          <w:tcPr>
            <w:tcW w:w="1548" w:type="dxa"/>
          </w:tcPr>
          <w:p w:rsidR="00960BBA" w:rsidRPr="002C680D" w:rsidRDefault="00960BBA" w:rsidP="00960BBA">
            <w:r w:rsidRPr="002C680D">
              <w:t>Толчок</w:t>
            </w:r>
          </w:p>
          <w:p w:rsidR="00960BBA" w:rsidRPr="002C680D" w:rsidRDefault="00960BBA" w:rsidP="00960BBA">
            <w:r w:rsidRPr="002C680D">
              <w:t>коротким циклом</w:t>
            </w:r>
          </w:p>
          <w:p w:rsidR="00960BBA" w:rsidRPr="002C680D" w:rsidRDefault="00960BBA" w:rsidP="00960BBA">
            <w:r w:rsidRPr="002C680D">
              <w:t>и</w:t>
            </w:r>
          </w:p>
          <w:p w:rsidR="00960BBA" w:rsidRPr="002C680D" w:rsidRDefault="00960BBA" w:rsidP="00960BBA">
            <w:r w:rsidRPr="002C680D">
              <w:t>Толчок длинным циклом</w:t>
            </w:r>
          </w:p>
        </w:tc>
        <w:tc>
          <w:tcPr>
            <w:tcW w:w="1958" w:type="dxa"/>
          </w:tcPr>
          <w:p w:rsidR="00960BBA" w:rsidRPr="002C680D" w:rsidRDefault="00960BBA" w:rsidP="00960BBA">
            <w:pPr>
              <w:jc w:val="center"/>
            </w:pPr>
            <w:r w:rsidRPr="002C680D">
              <w:rPr>
                <w:noProof/>
              </w:rPr>
              <w:drawing>
                <wp:inline distT="0" distB="0" distL="0" distR="0">
                  <wp:extent cx="1343025" cy="1162050"/>
                  <wp:effectExtent l="19050" t="0" r="9525" b="0"/>
                  <wp:docPr id="16" name="Рисунок 1" descr="Лоси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си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3"/>
          </w:tcPr>
          <w:p w:rsidR="00960BBA" w:rsidRPr="002C680D" w:rsidRDefault="00960BBA" w:rsidP="00960BBA">
            <w:pPr>
              <w:jc w:val="center"/>
            </w:pPr>
            <w:r w:rsidRPr="002C680D">
              <w:rPr>
                <w:noProof/>
              </w:rPr>
              <w:drawing>
                <wp:inline distT="0" distB="0" distL="0" distR="0">
                  <wp:extent cx="1209675" cy="1047750"/>
                  <wp:effectExtent l="19050" t="0" r="9525" b="0"/>
                  <wp:docPr id="15" name="Рисунок 2" descr="Футбо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утбо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680D" w:rsidRPr="002C680D" w:rsidTr="00960BBA">
        <w:trPr>
          <w:trHeight w:val="1949"/>
        </w:trPr>
        <w:tc>
          <w:tcPr>
            <w:tcW w:w="1548" w:type="dxa"/>
            <w:vMerge w:val="restart"/>
          </w:tcPr>
          <w:p w:rsidR="00960BBA" w:rsidRPr="002C680D" w:rsidRDefault="00960BBA" w:rsidP="00960BBA"/>
          <w:p w:rsidR="00960BBA" w:rsidRPr="002C680D" w:rsidRDefault="00960BBA" w:rsidP="00960BBA"/>
          <w:p w:rsidR="00960BBA" w:rsidRPr="002C680D" w:rsidRDefault="00960BBA" w:rsidP="00960BBA"/>
          <w:p w:rsidR="00960BBA" w:rsidRPr="002C680D" w:rsidRDefault="00960BBA" w:rsidP="00960BBA"/>
          <w:p w:rsidR="00960BBA" w:rsidRPr="002C680D" w:rsidRDefault="00960BBA" w:rsidP="00960BBA"/>
          <w:p w:rsidR="00960BBA" w:rsidRPr="002C680D" w:rsidRDefault="00960BBA" w:rsidP="00960BBA"/>
          <w:p w:rsidR="00960BBA" w:rsidRPr="002C680D" w:rsidRDefault="00960BBA" w:rsidP="00960BBA">
            <w:r w:rsidRPr="002C680D">
              <w:t>Рывок</w:t>
            </w:r>
          </w:p>
        </w:tc>
        <w:tc>
          <w:tcPr>
            <w:tcW w:w="1958" w:type="dxa"/>
            <w:vAlign w:val="center"/>
          </w:tcPr>
          <w:p w:rsidR="00960BBA" w:rsidRPr="002C680D" w:rsidRDefault="00960BBA" w:rsidP="00960BBA">
            <w:pPr>
              <w:jc w:val="center"/>
            </w:pPr>
            <w:r w:rsidRPr="002C680D">
              <w:rPr>
                <w:noProof/>
              </w:rPr>
              <w:drawing>
                <wp:inline distT="0" distB="0" distL="0" distR="0">
                  <wp:extent cx="1352550" cy="1171575"/>
                  <wp:effectExtent l="19050" t="0" r="0" b="0"/>
                  <wp:docPr id="14" name="Рисунок 3" descr="Лоси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си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960BBA" w:rsidRPr="002C680D" w:rsidRDefault="00960BBA" w:rsidP="00960BBA">
            <w:pPr>
              <w:jc w:val="center"/>
            </w:pPr>
            <w:r w:rsidRPr="002C680D">
              <w:rPr>
                <w:noProof/>
              </w:rPr>
              <w:drawing>
                <wp:inline distT="0" distB="0" distL="0" distR="0">
                  <wp:extent cx="1228725" cy="1057275"/>
                  <wp:effectExtent l="19050" t="0" r="9525" b="0"/>
                  <wp:docPr id="4" name="Рисунок 4" descr="Безрукав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Безрукав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960BBA" w:rsidRPr="002C680D" w:rsidRDefault="00960BBA" w:rsidP="00960BBA">
            <w:r w:rsidRPr="002C680D">
              <w:rPr>
                <w:noProof/>
              </w:rPr>
              <w:drawing>
                <wp:inline distT="0" distB="0" distL="0" distR="0">
                  <wp:extent cx="1343025" cy="1162050"/>
                  <wp:effectExtent l="19050" t="0" r="9525" b="0"/>
                  <wp:docPr id="5" name="Рисунок 5" descr="Ма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а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960BBA" w:rsidRPr="002C680D" w:rsidRDefault="00960BBA" w:rsidP="00960BBA">
            <w:r w:rsidRPr="002C680D">
              <w:rPr>
                <w:noProof/>
              </w:rPr>
              <w:drawing>
                <wp:inline distT="0" distB="0" distL="0" distR="0">
                  <wp:extent cx="1209675" cy="1047750"/>
                  <wp:effectExtent l="19050" t="0" r="9525" b="0"/>
                  <wp:docPr id="6" name="Рисунок 6" descr="Футбо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Футбо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BBA" w:rsidRPr="002C680D" w:rsidTr="00960BBA">
        <w:tc>
          <w:tcPr>
            <w:tcW w:w="1548" w:type="dxa"/>
            <w:vMerge/>
          </w:tcPr>
          <w:p w:rsidR="00960BBA" w:rsidRPr="002C680D" w:rsidRDefault="00960BBA" w:rsidP="00960BBA"/>
        </w:tc>
        <w:tc>
          <w:tcPr>
            <w:tcW w:w="8078" w:type="dxa"/>
            <w:gridSpan w:val="4"/>
          </w:tcPr>
          <w:p w:rsidR="00960BBA" w:rsidRPr="002C680D" w:rsidRDefault="00960BBA" w:rsidP="00960BBA">
            <w:pPr>
              <w:jc w:val="center"/>
            </w:pPr>
            <w:r w:rsidRPr="002C680D">
              <w:rPr>
                <w:noProof/>
              </w:rPr>
              <w:drawing>
                <wp:inline distT="0" distB="0" distL="0" distR="0">
                  <wp:extent cx="1457325" cy="1266825"/>
                  <wp:effectExtent l="19050" t="0" r="9525" b="0"/>
                  <wp:docPr id="7" name="Рисунок 7" descr="Три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Три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0BBA" w:rsidRPr="002C680D" w:rsidRDefault="00960BBA" w:rsidP="00960BBA">
      <w:pPr>
        <w:ind w:firstLine="720"/>
        <w:jc w:val="both"/>
        <w:rPr>
          <w:sz w:val="28"/>
          <w:szCs w:val="28"/>
        </w:rPr>
      </w:pPr>
    </w:p>
    <w:p w:rsidR="00960BBA" w:rsidRPr="002C680D" w:rsidRDefault="00960BBA" w:rsidP="00FC3607">
      <w:pPr>
        <w:jc w:val="both"/>
        <w:rPr>
          <w:sz w:val="28"/>
          <w:szCs w:val="28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2"/>
        <w:gridCol w:w="2318"/>
        <w:gridCol w:w="1620"/>
        <w:gridCol w:w="1080"/>
        <w:gridCol w:w="3060"/>
      </w:tblGrid>
      <w:tr w:rsidR="002C680D" w:rsidRPr="002C680D" w:rsidTr="00960BBA">
        <w:trPr>
          <w:trHeight w:val="451"/>
        </w:trPr>
        <w:tc>
          <w:tcPr>
            <w:tcW w:w="9720" w:type="dxa"/>
            <w:gridSpan w:val="5"/>
          </w:tcPr>
          <w:p w:rsidR="00960BBA" w:rsidRPr="002C680D" w:rsidRDefault="00960BBA" w:rsidP="00960BBA">
            <w:pPr>
              <w:jc w:val="center"/>
              <w:rPr>
                <w:b/>
              </w:rPr>
            </w:pPr>
            <w:r w:rsidRPr="002C680D">
              <w:rPr>
                <w:b/>
                <w:sz w:val="28"/>
                <w:szCs w:val="28"/>
              </w:rPr>
              <w:t>Снаряжение и дополнительные элементы</w:t>
            </w:r>
          </w:p>
        </w:tc>
      </w:tr>
      <w:tr w:rsidR="002C680D" w:rsidRPr="002C680D" w:rsidTr="00960BBA">
        <w:tc>
          <w:tcPr>
            <w:tcW w:w="1642" w:type="dxa"/>
          </w:tcPr>
          <w:p w:rsidR="00960BBA" w:rsidRPr="002C680D" w:rsidRDefault="00960BBA" w:rsidP="00960BBA">
            <w:r w:rsidRPr="002C680D">
              <w:t>Ремень</w:t>
            </w:r>
          </w:p>
        </w:tc>
        <w:tc>
          <w:tcPr>
            <w:tcW w:w="8078" w:type="dxa"/>
            <w:gridSpan w:val="4"/>
          </w:tcPr>
          <w:p w:rsidR="00960BBA" w:rsidRPr="002C680D" w:rsidRDefault="00960BBA" w:rsidP="00960BBA">
            <w:pPr>
              <w:jc w:val="center"/>
            </w:pPr>
            <w:r w:rsidRPr="002C680D">
              <w:rPr>
                <w:noProof/>
              </w:rPr>
              <w:drawing>
                <wp:inline distT="0" distB="0" distL="0" distR="0">
                  <wp:extent cx="4305300" cy="809625"/>
                  <wp:effectExtent l="19050" t="0" r="0" b="0"/>
                  <wp:docPr id="8" name="Рисунок 8" descr="ремен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емен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680D" w:rsidRPr="002C680D" w:rsidTr="00960BBA">
        <w:tc>
          <w:tcPr>
            <w:tcW w:w="1642" w:type="dxa"/>
          </w:tcPr>
          <w:p w:rsidR="00960BBA" w:rsidRPr="002C680D" w:rsidRDefault="00960BBA" w:rsidP="00960BBA">
            <w:r w:rsidRPr="002C680D">
              <w:t>Обувь</w:t>
            </w:r>
          </w:p>
        </w:tc>
        <w:tc>
          <w:tcPr>
            <w:tcW w:w="3938" w:type="dxa"/>
            <w:gridSpan w:val="2"/>
          </w:tcPr>
          <w:p w:rsidR="00960BBA" w:rsidRPr="002C680D" w:rsidRDefault="00960BBA" w:rsidP="00960BBA">
            <w:pPr>
              <w:jc w:val="center"/>
            </w:pPr>
            <w:r w:rsidRPr="002C680D">
              <w:rPr>
                <w:noProof/>
              </w:rPr>
              <w:drawing>
                <wp:inline distT="0" distB="0" distL="0" distR="0">
                  <wp:extent cx="990600" cy="857250"/>
                  <wp:effectExtent l="19050" t="0" r="0" b="0"/>
                  <wp:docPr id="9" name="Рисунок 9" descr="Штангет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Штангет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gridSpan w:val="2"/>
          </w:tcPr>
          <w:p w:rsidR="00960BBA" w:rsidRPr="002C680D" w:rsidRDefault="00960BBA" w:rsidP="00960BBA">
            <w:pPr>
              <w:jc w:val="center"/>
            </w:pPr>
            <w:r w:rsidRPr="002C680D">
              <w:rPr>
                <w:noProof/>
              </w:rPr>
              <w:drawing>
                <wp:inline distT="0" distB="0" distL="0" distR="0">
                  <wp:extent cx="923925" cy="800100"/>
                  <wp:effectExtent l="19050" t="0" r="9525" b="0"/>
                  <wp:docPr id="10" name="Рисунок 10" descr="Крос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рос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BBA" w:rsidRPr="002C680D" w:rsidTr="00960BBA">
        <w:tc>
          <w:tcPr>
            <w:tcW w:w="1642" w:type="dxa"/>
          </w:tcPr>
          <w:p w:rsidR="00960BBA" w:rsidRPr="002C680D" w:rsidRDefault="00960BBA" w:rsidP="00960BBA">
            <w:r w:rsidRPr="002C680D">
              <w:t>Напульсники, наколенники и повязки на голову</w:t>
            </w:r>
          </w:p>
        </w:tc>
        <w:tc>
          <w:tcPr>
            <w:tcW w:w="2318" w:type="dxa"/>
          </w:tcPr>
          <w:p w:rsidR="00960BBA" w:rsidRPr="002C680D" w:rsidRDefault="00960BBA" w:rsidP="00960BBA">
            <w:pPr>
              <w:jc w:val="center"/>
            </w:pPr>
            <w:r w:rsidRPr="002C680D">
              <w:rPr>
                <w:noProof/>
              </w:rPr>
              <w:drawing>
                <wp:inline distT="0" distB="0" distL="0" distR="0">
                  <wp:extent cx="1333500" cy="1162050"/>
                  <wp:effectExtent l="19050" t="0" r="0" b="0"/>
                  <wp:docPr id="11" name="Рисунок 11" descr="Напульс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Напульс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gridSpan w:val="2"/>
          </w:tcPr>
          <w:p w:rsidR="00960BBA" w:rsidRPr="002C680D" w:rsidRDefault="00960BBA" w:rsidP="00960BBA">
            <w:pPr>
              <w:jc w:val="center"/>
            </w:pPr>
            <w:r w:rsidRPr="002C680D">
              <w:rPr>
                <w:noProof/>
              </w:rPr>
              <w:drawing>
                <wp:inline distT="0" distB="0" distL="0" distR="0">
                  <wp:extent cx="1352550" cy="1171575"/>
                  <wp:effectExtent l="19050" t="0" r="0" b="0"/>
                  <wp:docPr id="12" name="Рисунок 12" descr="Наколен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Наколен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:rsidR="00960BBA" w:rsidRPr="002C680D" w:rsidRDefault="00960BBA" w:rsidP="00960BBA">
            <w:pPr>
              <w:jc w:val="center"/>
            </w:pPr>
            <w:r w:rsidRPr="002C680D">
              <w:rPr>
                <w:noProof/>
              </w:rPr>
              <w:drawing>
                <wp:inline distT="0" distB="0" distL="0" distR="0">
                  <wp:extent cx="866775" cy="990600"/>
                  <wp:effectExtent l="19050" t="0" r="9525" b="0"/>
                  <wp:docPr id="13" name="Рисунок 13" descr="На голов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На голов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0BBA" w:rsidRPr="002C680D" w:rsidRDefault="00960BBA" w:rsidP="00960BBA">
      <w:pPr>
        <w:ind w:firstLine="720"/>
        <w:jc w:val="both"/>
        <w:rPr>
          <w:sz w:val="28"/>
          <w:szCs w:val="28"/>
        </w:rPr>
      </w:pPr>
    </w:p>
    <w:p w:rsidR="00515F80" w:rsidRPr="002C680D" w:rsidRDefault="009A3FCC" w:rsidP="006A20EE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 xml:space="preserve">13.2. </w:t>
      </w:r>
      <w:r w:rsidR="00DA4F8E" w:rsidRPr="002C680D">
        <w:rPr>
          <w:sz w:val="28"/>
          <w:szCs w:val="28"/>
        </w:rPr>
        <w:t>Спортивная форма</w:t>
      </w:r>
      <w:r w:rsidR="00960BBA" w:rsidRPr="002C680D">
        <w:rPr>
          <w:sz w:val="28"/>
          <w:szCs w:val="28"/>
        </w:rPr>
        <w:t xml:space="preserve"> не должна закрывать локтевые и коленные суставы. Женщины могут выступать в спортивной мини-юбке.</w:t>
      </w:r>
    </w:p>
    <w:p w:rsidR="00960BBA" w:rsidRPr="002C680D" w:rsidRDefault="009A3FCC" w:rsidP="006A20EE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 xml:space="preserve">13.3. </w:t>
      </w:r>
      <w:r w:rsidR="00960BBA" w:rsidRPr="002C680D">
        <w:rPr>
          <w:sz w:val="28"/>
          <w:szCs w:val="28"/>
        </w:rPr>
        <w:t>Разрешается пользоваться тяжелоатлетическим ремнем шириной не более 6 см спереди и 12 см сзади, наколенникам, бандажом</w:t>
      </w:r>
      <w:r w:rsidR="00AA73B4" w:rsidRPr="002C680D">
        <w:rPr>
          <w:sz w:val="28"/>
          <w:szCs w:val="28"/>
        </w:rPr>
        <w:t xml:space="preserve"> и эластичными бинтами длиной не более 1,5 м.</w:t>
      </w:r>
    </w:p>
    <w:p w:rsidR="00AA73B4" w:rsidRPr="002C680D" w:rsidRDefault="009A3FCC" w:rsidP="006A20EE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 xml:space="preserve">13.4. </w:t>
      </w:r>
      <w:r w:rsidR="00AA73B4" w:rsidRPr="002C680D">
        <w:rPr>
          <w:sz w:val="28"/>
          <w:szCs w:val="28"/>
        </w:rPr>
        <w:t>Ширина наложения бинта на запястье – не более 12 см, на коленях – не более 25 см.</w:t>
      </w:r>
    </w:p>
    <w:p w:rsidR="00AA73B4" w:rsidRPr="002C680D" w:rsidRDefault="009A3FCC" w:rsidP="006A20EE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 xml:space="preserve">13.5. </w:t>
      </w:r>
      <w:r w:rsidR="00AA73B4" w:rsidRPr="002C680D">
        <w:rPr>
          <w:sz w:val="28"/>
          <w:szCs w:val="28"/>
        </w:rPr>
        <w:t>Команды обязаны быть в единой</w:t>
      </w:r>
      <w:r w:rsidR="00B05073" w:rsidRPr="002C680D">
        <w:rPr>
          <w:sz w:val="28"/>
          <w:szCs w:val="28"/>
        </w:rPr>
        <w:t xml:space="preserve"> форме одежды с символикой своего региона</w:t>
      </w:r>
      <w:r w:rsidR="00AA73B4" w:rsidRPr="002C680D">
        <w:rPr>
          <w:sz w:val="28"/>
          <w:szCs w:val="28"/>
        </w:rPr>
        <w:t>. Запрещается использовать на форме рекламу без разрешения организаторов.</w:t>
      </w:r>
    </w:p>
    <w:p w:rsidR="00FC3607" w:rsidRDefault="00FC3607">
      <w:pPr>
        <w:spacing w:after="20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A20EE" w:rsidRPr="002C680D" w:rsidRDefault="006A20EE" w:rsidP="00B74835">
      <w:pPr>
        <w:pStyle w:val="af5"/>
        <w:numPr>
          <w:ilvl w:val="0"/>
          <w:numId w:val="40"/>
        </w:numPr>
        <w:spacing w:line="276" w:lineRule="auto"/>
        <w:ind w:left="0" w:firstLine="0"/>
        <w:jc w:val="center"/>
        <w:rPr>
          <w:b/>
          <w:sz w:val="28"/>
          <w:szCs w:val="28"/>
        </w:rPr>
      </w:pPr>
      <w:r w:rsidRPr="002C680D">
        <w:rPr>
          <w:b/>
          <w:sz w:val="28"/>
          <w:szCs w:val="28"/>
        </w:rPr>
        <w:t>Оборудование и инвентарь.</w:t>
      </w:r>
    </w:p>
    <w:p w:rsidR="00B74835" w:rsidRPr="002C680D" w:rsidRDefault="00B74835" w:rsidP="00B74835">
      <w:pPr>
        <w:pStyle w:val="af5"/>
        <w:spacing w:line="276" w:lineRule="auto"/>
        <w:ind w:left="0"/>
        <w:rPr>
          <w:b/>
          <w:sz w:val="28"/>
          <w:szCs w:val="28"/>
        </w:rPr>
      </w:pPr>
    </w:p>
    <w:p w:rsidR="00B05073" w:rsidRPr="002C680D" w:rsidRDefault="00B05073" w:rsidP="00A028B1">
      <w:pPr>
        <w:pStyle w:val="af5"/>
        <w:spacing w:line="276" w:lineRule="auto"/>
        <w:ind w:left="0"/>
        <w:jc w:val="both"/>
        <w:rPr>
          <w:sz w:val="28"/>
          <w:szCs w:val="28"/>
        </w:rPr>
      </w:pPr>
      <w:r w:rsidRPr="002C680D">
        <w:rPr>
          <w:b/>
          <w:sz w:val="28"/>
          <w:szCs w:val="28"/>
        </w:rPr>
        <w:t>Соревновательный помост</w:t>
      </w:r>
    </w:p>
    <w:p w:rsidR="00B05073" w:rsidRPr="002C680D" w:rsidRDefault="00B05073" w:rsidP="00A028B1">
      <w:pPr>
        <w:pStyle w:val="af5"/>
        <w:spacing w:line="276" w:lineRule="auto"/>
        <w:ind w:left="0"/>
        <w:jc w:val="both"/>
        <w:rPr>
          <w:sz w:val="28"/>
          <w:szCs w:val="28"/>
        </w:rPr>
      </w:pPr>
      <w:r w:rsidRPr="002C680D">
        <w:rPr>
          <w:sz w:val="28"/>
          <w:szCs w:val="28"/>
        </w:rPr>
        <w:t xml:space="preserve">14.1. Все соревновательные упражнения должны выполняться на соревновательном помосте размером 1,5 х 1,5 м; Помост должен иметь ровное твердое, не скользкое покрытие. Высота помоста не должна превышать 15 см. </w:t>
      </w:r>
    </w:p>
    <w:p w:rsidR="00B05073" w:rsidRPr="002C680D" w:rsidRDefault="00B05073" w:rsidP="00A028B1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 xml:space="preserve">14.2.Расстояние между помостами должно быть не менее </w:t>
      </w:r>
      <w:smartTag w:uri="urn:schemas-microsoft-com:office:smarttags" w:element="metricconverter">
        <w:smartTagPr>
          <w:attr w:name="ProductID" w:val="1 метра"/>
        </w:smartTagPr>
        <w:r w:rsidRPr="002C680D">
          <w:rPr>
            <w:sz w:val="28"/>
            <w:szCs w:val="28"/>
          </w:rPr>
          <w:t>1 метра</w:t>
        </w:r>
      </w:smartTag>
      <w:r w:rsidRPr="002C680D">
        <w:rPr>
          <w:sz w:val="28"/>
          <w:szCs w:val="28"/>
        </w:rPr>
        <w:t xml:space="preserve"> и обеспечивать условия безопасности участников.</w:t>
      </w:r>
    </w:p>
    <w:p w:rsidR="00B05073" w:rsidRPr="002C680D" w:rsidRDefault="00B05073" w:rsidP="00A028B1">
      <w:pPr>
        <w:pStyle w:val="af5"/>
        <w:spacing w:line="276" w:lineRule="auto"/>
        <w:ind w:left="0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14.3.Помосты не должны иметь выступающих бортов и могу быть установлены на подиуме.</w:t>
      </w:r>
    </w:p>
    <w:p w:rsidR="00A028B1" w:rsidRPr="002C680D" w:rsidRDefault="00B05073" w:rsidP="00A028B1">
      <w:pPr>
        <w:pStyle w:val="af5"/>
        <w:spacing w:line="276" w:lineRule="auto"/>
        <w:ind w:left="0"/>
        <w:jc w:val="both"/>
        <w:rPr>
          <w:sz w:val="28"/>
          <w:szCs w:val="28"/>
        </w:rPr>
      </w:pPr>
      <w:r w:rsidRPr="002C680D">
        <w:rPr>
          <w:sz w:val="28"/>
          <w:szCs w:val="28"/>
        </w:rPr>
        <w:t xml:space="preserve">14.4. Соревновательный помост должна окружать свободная зона, размеры которой составляют сто (100) см. Эта зона должна быть ровной и освобождённой от каких-либо предметов кроме соревновательных гирь. </w:t>
      </w:r>
    </w:p>
    <w:p w:rsidR="00B05073" w:rsidRPr="002C680D" w:rsidRDefault="000F5047" w:rsidP="00A028B1">
      <w:pPr>
        <w:pStyle w:val="af5"/>
        <w:spacing w:line="276" w:lineRule="auto"/>
        <w:ind w:left="0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14.5</w:t>
      </w:r>
      <w:r w:rsidR="00B05073" w:rsidRPr="002C680D">
        <w:rPr>
          <w:sz w:val="28"/>
          <w:szCs w:val="28"/>
        </w:rPr>
        <w:t>. Магнезия, чистящие и дезинфицирующие средства (антисептик, металлические проволочные щетки, тряпки, метла (веник), перчатки и другие чистящие материалы) должны находиться в месте подготовки гирь.</w:t>
      </w:r>
    </w:p>
    <w:p w:rsidR="006A20EE" w:rsidRPr="002C680D" w:rsidRDefault="009A3FCC" w:rsidP="00A028B1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  <w:lang w:val="uk-UA"/>
        </w:rPr>
        <w:t>14</w:t>
      </w:r>
      <w:r w:rsidR="000F5047" w:rsidRPr="002C680D">
        <w:rPr>
          <w:sz w:val="28"/>
          <w:szCs w:val="28"/>
          <w:lang w:val="uk-UA"/>
        </w:rPr>
        <w:t>.6</w:t>
      </w:r>
      <w:r w:rsidR="00F230A0" w:rsidRPr="002C680D">
        <w:rPr>
          <w:sz w:val="28"/>
          <w:szCs w:val="28"/>
          <w:lang w:val="uk-UA"/>
        </w:rPr>
        <w:t>.</w:t>
      </w:r>
      <w:r w:rsidR="006A20EE" w:rsidRPr="002C680D">
        <w:rPr>
          <w:sz w:val="28"/>
          <w:szCs w:val="28"/>
        </w:rPr>
        <w:t xml:space="preserve"> Параметры и вес гирь должны соответствовать технической</w:t>
      </w:r>
      <w:r w:rsidR="00B05073" w:rsidRPr="002C680D">
        <w:rPr>
          <w:sz w:val="28"/>
          <w:szCs w:val="28"/>
        </w:rPr>
        <w:t>характеристике и требованиям ВФ</w:t>
      </w:r>
      <w:r w:rsidR="006A20EE" w:rsidRPr="002C680D">
        <w:rPr>
          <w:sz w:val="28"/>
          <w:szCs w:val="28"/>
        </w:rPr>
        <w:t>ГС.</w:t>
      </w:r>
    </w:p>
    <w:p w:rsidR="00F230A0" w:rsidRPr="002C680D" w:rsidRDefault="00F230A0" w:rsidP="006A20EE">
      <w:pPr>
        <w:jc w:val="both"/>
        <w:rPr>
          <w:sz w:val="28"/>
          <w:szCs w:val="28"/>
        </w:rPr>
      </w:pPr>
    </w:p>
    <w:p w:rsidR="006A20EE" w:rsidRPr="002C680D" w:rsidRDefault="006A20EE" w:rsidP="000F5047">
      <w:pPr>
        <w:ind w:left="1416"/>
        <w:jc w:val="center"/>
        <w:rPr>
          <w:b/>
          <w:sz w:val="28"/>
          <w:szCs w:val="28"/>
        </w:rPr>
      </w:pPr>
      <w:r w:rsidRPr="002C680D">
        <w:rPr>
          <w:b/>
          <w:sz w:val="28"/>
          <w:szCs w:val="28"/>
        </w:rPr>
        <w:t>Техническая характеристика гирь</w:t>
      </w:r>
      <w:r w:rsidR="00B05073" w:rsidRPr="002C680D">
        <w:rPr>
          <w:b/>
          <w:sz w:val="28"/>
          <w:szCs w:val="28"/>
        </w:rPr>
        <w:t xml:space="preserve"> по требованию ВФГС. </w:t>
      </w:r>
    </w:p>
    <w:tbl>
      <w:tblPr>
        <w:tblW w:w="9526" w:type="dxa"/>
        <w:tblLook w:val="01E0"/>
      </w:tblPr>
      <w:tblGrid>
        <w:gridCol w:w="2754"/>
        <w:gridCol w:w="189"/>
        <w:gridCol w:w="1665"/>
        <w:gridCol w:w="126"/>
        <w:gridCol w:w="2270"/>
        <w:gridCol w:w="126"/>
        <w:gridCol w:w="2270"/>
        <w:gridCol w:w="126"/>
      </w:tblGrid>
      <w:tr w:rsidR="002C680D" w:rsidRPr="002C680D" w:rsidTr="005D23B1">
        <w:tc>
          <w:tcPr>
            <w:tcW w:w="4734" w:type="dxa"/>
            <w:gridSpan w:val="4"/>
          </w:tcPr>
          <w:p w:rsidR="006A20EE" w:rsidRPr="002C680D" w:rsidRDefault="006A20EE" w:rsidP="0089287D">
            <w:pPr>
              <w:ind w:firstLine="720"/>
              <w:jc w:val="center"/>
              <w:rPr>
                <w:b/>
              </w:rPr>
            </w:pPr>
            <w:r w:rsidRPr="002C680D">
              <w:rPr>
                <w:b/>
                <w:sz w:val="28"/>
                <w:szCs w:val="28"/>
              </w:rPr>
              <w:t>Размеры</w:t>
            </w:r>
          </w:p>
        </w:tc>
        <w:tc>
          <w:tcPr>
            <w:tcW w:w="4792" w:type="dxa"/>
            <w:gridSpan w:val="4"/>
          </w:tcPr>
          <w:p w:rsidR="006A20EE" w:rsidRPr="002C680D" w:rsidRDefault="006A20EE" w:rsidP="0089287D">
            <w:pPr>
              <w:ind w:firstLine="720"/>
              <w:jc w:val="center"/>
              <w:rPr>
                <w:b/>
              </w:rPr>
            </w:pPr>
            <w:r w:rsidRPr="002C680D">
              <w:rPr>
                <w:b/>
                <w:sz w:val="28"/>
                <w:szCs w:val="28"/>
              </w:rPr>
              <w:t>Цвет</w:t>
            </w:r>
          </w:p>
        </w:tc>
      </w:tr>
      <w:tr w:rsidR="002C680D" w:rsidRPr="002C680D" w:rsidTr="0089287D">
        <w:trPr>
          <w:gridAfter w:val="1"/>
          <w:wAfter w:w="126" w:type="dxa"/>
        </w:trPr>
        <w:tc>
          <w:tcPr>
            <w:tcW w:w="2943" w:type="dxa"/>
            <w:gridSpan w:val="2"/>
          </w:tcPr>
          <w:p w:rsidR="006A20EE" w:rsidRPr="002C680D" w:rsidRDefault="006A20EE" w:rsidP="0089287D">
            <w:pPr>
              <w:ind w:right="-648" w:firstLine="360"/>
              <w:rPr>
                <w:b/>
              </w:rPr>
            </w:pPr>
            <w:r w:rsidRPr="002C680D">
              <w:rPr>
                <w:sz w:val="28"/>
                <w:szCs w:val="28"/>
              </w:rPr>
              <w:t xml:space="preserve">- высота                 </w:t>
            </w:r>
          </w:p>
        </w:tc>
        <w:tc>
          <w:tcPr>
            <w:tcW w:w="1665" w:type="dxa"/>
          </w:tcPr>
          <w:p w:rsidR="006A20EE" w:rsidRPr="002C680D" w:rsidRDefault="006A20EE" w:rsidP="0089287D">
            <w:pPr>
              <w:ind w:firstLine="252"/>
              <w:rPr>
                <w:b/>
              </w:rPr>
            </w:pPr>
            <w:r w:rsidRPr="002C680D">
              <w:rPr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80 мм"/>
              </w:smartTagPr>
              <w:r w:rsidRPr="002C680D">
                <w:rPr>
                  <w:sz w:val="28"/>
                  <w:szCs w:val="28"/>
                </w:rPr>
                <w:t>280 мм</w:t>
              </w:r>
            </w:smartTag>
          </w:p>
        </w:tc>
        <w:tc>
          <w:tcPr>
            <w:tcW w:w="2396" w:type="dxa"/>
            <w:gridSpan w:val="2"/>
          </w:tcPr>
          <w:p w:rsidR="006A20EE" w:rsidRPr="002C680D" w:rsidRDefault="006A20EE" w:rsidP="0089287D">
            <w:pPr>
              <w:ind w:firstLine="432"/>
              <w:jc w:val="center"/>
            </w:pPr>
            <w:smartTag w:uri="urn:schemas-microsoft-com:office:smarttags" w:element="metricconverter">
              <w:smartTagPr>
                <w:attr w:name="ProductID" w:val="12 кг"/>
              </w:smartTagPr>
              <w:r w:rsidRPr="002C680D">
                <w:rPr>
                  <w:sz w:val="28"/>
                  <w:szCs w:val="28"/>
                </w:rPr>
                <w:t>12 кг</w:t>
              </w:r>
            </w:smartTag>
          </w:p>
        </w:tc>
        <w:tc>
          <w:tcPr>
            <w:tcW w:w="2396" w:type="dxa"/>
            <w:gridSpan w:val="2"/>
          </w:tcPr>
          <w:p w:rsidR="006A20EE" w:rsidRPr="002C680D" w:rsidRDefault="006A20EE" w:rsidP="0089287D">
            <w:pPr>
              <w:ind w:firstLine="16"/>
              <w:rPr>
                <w:b/>
              </w:rPr>
            </w:pPr>
            <w:r w:rsidRPr="002C680D">
              <w:rPr>
                <w:sz w:val="28"/>
                <w:szCs w:val="28"/>
              </w:rPr>
              <w:t>- темно-синий</w:t>
            </w:r>
          </w:p>
        </w:tc>
      </w:tr>
      <w:tr w:rsidR="002C680D" w:rsidRPr="002C680D" w:rsidTr="0089287D">
        <w:trPr>
          <w:gridAfter w:val="1"/>
          <w:wAfter w:w="126" w:type="dxa"/>
        </w:trPr>
        <w:tc>
          <w:tcPr>
            <w:tcW w:w="2943" w:type="dxa"/>
            <w:gridSpan w:val="2"/>
          </w:tcPr>
          <w:p w:rsidR="006A20EE" w:rsidRPr="002C680D" w:rsidRDefault="006A20EE" w:rsidP="0089287D">
            <w:pPr>
              <w:ind w:right="-648" w:firstLine="360"/>
              <w:rPr>
                <w:b/>
              </w:rPr>
            </w:pPr>
            <w:r w:rsidRPr="002C680D">
              <w:rPr>
                <w:sz w:val="28"/>
                <w:szCs w:val="28"/>
              </w:rPr>
              <w:t>- диаметр корпуса</w:t>
            </w:r>
          </w:p>
        </w:tc>
        <w:tc>
          <w:tcPr>
            <w:tcW w:w="1665" w:type="dxa"/>
          </w:tcPr>
          <w:p w:rsidR="006A20EE" w:rsidRPr="002C680D" w:rsidRDefault="006A20EE" w:rsidP="0089287D">
            <w:pPr>
              <w:ind w:firstLine="252"/>
              <w:rPr>
                <w:b/>
              </w:rPr>
            </w:pPr>
            <w:r w:rsidRPr="002C680D">
              <w:rPr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10 мм"/>
              </w:smartTagPr>
              <w:r w:rsidRPr="002C680D">
                <w:rPr>
                  <w:sz w:val="28"/>
                  <w:szCs w:val="28"/>
                </w:rPr>
                <w:t>210 мм</w:t>
              </w:r>
            </w:smartTag>
          </w:p>
        </w:tc>
        <w:tc>
          <w:tcPr>
            <w:tcW w:w="2396" w:type="dxa"/>
            <w:gridSpan w:val="2"/>
          </w:tcPr>
          <w:p w:rsidR="006A20EE" w:rsidRPr="002C680D" w:rsidRDefault="006A20EE" w:rsidP="0089287D">
            <w:pPr>
              <w:ind w:firstLine="432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6 кг"/>
              </w:smartTagPr>
              <w:r w:rsidRPr="002C680D">
                <w:rPr>
                  <w:sz w:val="28"/>
                  <w:szCs w:val="28"/>
                </w:rPr>
                <w:t>16 кг</w:t>
              </w:r>
            </w:smartTag>
          </w:p>
        </w:tc>
        <w:tc>
          <w:tcPr>
            <w:tcW w:w="2396" w:type="dxa"/>
            <w:gridSpan w:val="2"/>
          </w:tcPr>
          <w:p w:rsidR="006A20EE" w:rsidRPr="002C680D" w:rsidRDefault="006A20EE" w:rsidP="0089287D">
            <w:pPr>
              <w:ind w:firstLine="16"/>
              <w:rPr>
                <w:b/>
              </w:rPr>
            </w:pPr>
            <w:r w:rsidRPr="002C680D">
              <w:rPr>
                <w:sz w:val="28"/>
                <w:szCs w:val="28"/>
              </w:rPr>
              <w:t>- желтый</w:t>
            </w:r>
          </w:p>
        </w:tc>
      </w:tr>
      <w:tr w:rsidR="002C680D" w:rsidRPr="002C680D" w:rsidTr="0089287D">
        <w:trPr>
          <w:gridAfter w:val="1"/>
          <w:wAfter w:w="126" w:type="dxa"/>
          <w:trHeight w:val="290"/>
        </w:trPr>
        <w:tc>
          <w:tcPr>
            <w:tcW w:w="2943" w:type="dxa"/>
            <w:gridSpan w:val="2"/>
          </w:tcPr>
          <w:p w:rsidR="006A20EE" w:rsidRPr="002C680D" w:rsidRDefault="006A20EE" w:rsidP="0089287D">
            <w:pPr>
              <w:ind w:right="-648" w:firstLine="360"/>
            </w:pPr>
          </w:p>
          <w:p w:rsidR="006A20EE" w:rsidRPr="002C680D" w:rsidRDefault="006A20EE" w:rsidP="0089287D">
            <w:pPr>
              <w:ind w:right="-648" w:firstLine="360"/>
              <w:rPr>
                <w:b/>
              </w:rPr>
            </w:pPr>
            <w:r w:rsidRPr="002C680D">
              <w:rPr>
                <w:sz w:val="28"/>
                <w:szCs w:val="28"/>
              </w:rPr>
              <w:t xml:space="preserve">- диаметр ручки            </w:t>
            </w:r>
          </w:p>
        </w:tc>
        <w:tc>
          <w:tcPr>
            <w:tcW w:w="1665" w:type="dxa"/>
          </w:tcPr>
          <w:p w:rsidR="006A20EE" w:rsidRPr="002C680D" w:rsidRDefault="006A20EE" w:rsidP="0089287D">
            <w:pPr>
              <w:ind w:firstLine="252"/>
            </w:pPr>
          </w:p>
          <w:p w:rsidR="006A20EE" w:rsidRPr="002C680D" w:rsidRDefault="006A20EE" w:rsidP="0089287D">
            <w:pPr>
              <w:ind w:firstLine="252"/>
              <w:rPr>
                <w:b/>
              </w:rPr>
            </w:pPr>
            <w:r w:rsidRPr="002C680D">
              <w:rPr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2C680D">
                <w:rPr>
                  <w:sz w:val="28"/>
                  <w:szCs w:val="28"/>
                </w:rPr>
                <w:t>32 мм</w:t>
              </w:r>
            </w:smartTag>
          </w:p>
        </w:tc>
        <w:tc>
          <w:tcPr>
            <w:tcW w:w="2396" w:type="dxa"/>
            <w:gridSpan w:val="2"/>
          </w:tcPr>
          <w:p w:rsidR="006A20EE" w:rsidRPr="002C680D" w:rsidRDefault="006A20EE" w:rsidP="0089287D">
            <w:pPr>
              <w:ind w:firstLine="432"/>
              <w:jc w:val="center"/>
            </w:pPr>
            <w:smartTag w:uri="urn:schemas-microsoft-com:office:smarttags" w:element="metricconverter">
              <w:smartTagPr>
                <w:attr w:name="ProductID" w:val="24 кг"/>
              </w:smartTagPr>
              <w:r w:rsidRPr="002C680D">
                <w:rPr>
                  <w:sz w:val="28"/>
                  <w:szCs w:val="28"/>
                </w:rPr>
                <w:t>24 кг</w:t>
              </w:r>
            </w:smartTag>
          </w:p>
          <w:p w:rsidR="006A20EE" w:rsidRPr="002C680D" w:rsidRDefault="006A20EE" w:rsidP="0089287D">
            <w:pPr>
              <w:ind w:firstLine="432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32 кг"/>
              </w:smartTagPr>
              <w:r w:rsidRPr="002C680D">
                <w:rPr>
                  <w:sz w:val="28"/>
                  <w:szCs w:val="28"/>
                </w:rPr>
                <w:t>32 кг</w:t>
              </w:r>
            </w:smartTag>
          </w:p>
        </w:tc>
        <w:tc>
          <w:tcPr>
            <w:tcW w:w="2396" w:type="dxa"/>
            <w:gridSpan w:val="2"/>
          </w:tcPr>
          <w:p w:rsidR="006A20EE" w:rsidRPr="002C680D" w:rsidRDefault="006A20EE" w:rsidP="0089287D">
            <w:pPr>
              <w:ind w:firstLine="16"/>
            </w:pPr>
            <w:r w:rsidRPr="002C680D">
              <w:rPr>
                <w:sz w:val="28"/>
                <w:szCs w:val="28"/>
              </w:rPr>
              <w:t>- зеленый</w:t>
            </w:r>
          </w:p>
          <w:p w:rsidR="006A20EE" w:rsidRPr="002C680D" w:rsidRDefault="006A20EE" w:rsidP="0089287D">
            <w:pPr>
              <w:ind w:firstLine="16"/>
              <w:rPr>
                <w:b/>
              </w:rPr>
            </w:pPr>
            <w:r w:rsidRPr="002C680D">
              <w:rPr>
                <w:sz w:val="28"/>
                <w:szCs w:val="28"/>
              </w:rPr>
              <w:t>- красный</w:t>
            </w:r>
          </w:p>
        </w:tc>
      </w:tr>
      <w:tr w:rsidR="002C680D" w:rsidRPr="002C680D" w:rsidTr="005D23B1">
        <w:tc>
          <w:tcPr>
            <w:tcW w:w="2754" w:type="dxa"/>
          </w:tcPr>
          <w:p w:rsidR="006A20EE" w:rsidRPr="002C680D" w:rsidRDefault="006A20EE" w:rsidP="005D23B1">
            <w:pPr>
              <w:ind w:firstLine="720"/>
              <w:jc w:val="center"/>
              <w:rPr>
                <w:b/>
              </w:rPr>
            </w:pPr>
          </w:p>
        </w:tc>
        <w:tc>
          <w:tcPr>
            <w:tcW w:w="1980" w:type="dxa"/>
            <w:gridSpan w:val="3"/>
          </w:tcPr>
          <w:p w:rsidR="006A20EE" w:rsidRPr="002C680D" w:rsidRDefault="006A20EE" w:rsidP="005D23B1">
            <w:pPr>
              <w:ind w:firstLine="720"/>
              <w:jc w:val="center"/>
              <w:rPr>
                <w:b/>
              </w:rPr>
            </w:pPr>
          </w:p>
        </w:tc>
        <w:tc>
          <w:tcPr>
            <w:tcW w:w="2396" w:type="dxa"/>
            <w:gridSpan w:val="2"/>
          </w:tcPr>
          <w:p w:rsidR="006A20EE" w:rsidRPr="002C680D" w:rsidRDefault="006A20EE" w:rsidP="005D23B1">
            <w:pPr>
              <w:rPr>
                <w:b/>
              </w:rPr>
            </w:pPr>
          </w:p>
        </w:tc>
        <w:tc>
          <w:tcPr>
            <w:tcW w:w="2396" w:type="dxa"/>
            <w:gridSpan w:val="2"/>
          </w:tcPr>
          <w:p w:rsidR="006A20EE" w:rsidRPr="002C680D" w:rsidRDefault="006A20EE" w:rsidP="005D23B1">
            <w:pPr>
              <w:ind w:hanging="110"/>
              <w:rPr>
                <w:b/>
              </w:rPr>
            </w:pPr>
          </w:p>
        </w:tc>
      </w:tr>
    </w:tbl>
    <w:p w:rsidR="006A20EE" w:rsidRPr="002C680D" w:rsidRDefault="000F5047" w:rsidP="00362506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14.7</w:t>
      </w:r>
      <w:r w:rsidR="00F230A0" w:rsidRPr="002C680D">
        <w:rPr>
          <w:sz w:val="28"/>
          <w:szCs w:val="28"/>
        </w:rPr>
        <w:t>.</w:t>
      </w:r>
      <w:r w:rsidR="006A20EE" w:rsidRPr="002C680D">
        <w:rPr>
          <w:sz w:val="28"/>
          <w:szCs w:val="28"/>
        </w:rPr>
        <w:t xml:space="preserve"> Вес гири не должен отклоняться более чем на </w:t>
      </w:r>
      <w:smartTag w:uri="urn:schemas-microsoft-com:office:smarttags" w:element="metricconverter">
        <w:smartTagPr>
          <w:attr w:name="ProductID" w:val="50 граммов"/>
        </w:smartTagPr>
        <w:r w:rsidR="006A20EE" w:rsidRPr="002C680D">
          <w:rPr>
            <w:sz w:val="28"/>
            <w:szCs w:val="28"/>
          </w:rPr>
          <w:t>50 граммов</w:t>
        </w:r>
      </w:smartTag>
      <w:r w:rsidR="006A20EE" w:rsidRPr="002C680D">
        <w:rPr>
          <w:sz w:val="28"/>
          <w:szCs w:val="28"/>
        </w:rPr>
        <w:t xml:space="preserve"> от номинала.</w:t>
      </w:r>
    </w:p>
    <w:p w:rsidR="006A20EE" w:rsidRPr="002C680D" w:rsidRDefault="00F230A0" w:rsidP="00362506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1</w:t>
      </w:r>
      <w:r w:rsidR="000F5047" w:rsidRPr="002C680D">
        <w:rPr>
          <w:sz w:val="28"/>
          <w:szCs w:val="28"/>
        </w:rPr>
        <w:t>4</w:t>
      </w:r>
      <w:r w:rsidR="006A20EE" w:rsidRPr="002C680D">
        <w:rPr>
          <w:sz w:val="28"/>
          <w:szCs w:val="28"/>
        </w:rPr>
        <w:t>.</w:t>
      </w:r>
      <w:r w:rsidR="000F5047" w:rsidRPr="002C680D">
        <w:rPr>
          <w:sz w:val="28"/>
          <w:szCs w:val="28"/>
        </w:rPr>
        <w:t>8</w:t>
      </w:r>
      <w:r w:rsidR="006A20EE" w:rsidRPr="002C680D">
        <w:rPr>
          <w:sz w:val="28"/>
          <w:szCs w:val="28"/>
        </w:rPr>
        <w:t xml:space="preserve"> Соревновательные гири должны иметь маркировку, соответствующую помосту, на котором выступает участник.</w:t>
      </w:r>
    </w:p>
    <w:p w:rsidR="006A20EE" w:rsidRPr="002C680D" w:rsidRDefault="000F5047" w:rsidP="00362506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14.9</w:t>
      </w:r>
      <w:r w:rsidR="006A20EE" w:rsidRPr="002C680D">
        <w:rPr>
          <w:sz w:val="28"/>
          <w:szCs w:val="28"/>
        </w:rPr>
        <w:t>. Для ведения счета и информации на соревнованиях должна быть установлена электронная судейская сигнализация.</w:t>
      </w:r>
    </w:p>
    <w:p w:rsidR="00F230A0" w:rsidRPr="002C680D" w:rsidRDefault="009A3FCC" w:rsidP="00362506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14</w:t>
      </w:r>
      <w:r w:rsidR="000F5047" w:rsidRPr="002C680D">
        <w:rPr>
          <w:sz w:val="28"/>
          <w:szCs w:val="28"/>
        </w:rPr>
        <w:t>.10</w:t>
      </w:r>
      <w:r w:rsidR="00F230A0" w:rsidRPr="002C680D">
        <w:rPr>
          <w:sz w:val="28"/>
          <w:szCs w:val="28"/>
        </w:rPr>
        <w:t xml:space="preserve">. </w:t>
      </w:r>
      <w:r w:rsidR="00362506" w:rsidRPr="002C680D">
        <w:rPr>
          <w:sz w:val="28"/>
          <w:szCs w:val="28"/>
        </w:rPr>
        <w:t>Для соревнований всероссийского уровня н</w:t>
      </w:r>
      <w:r w:rsidR="00F230A0" w:rsidRPr="002C680D">
        <w:rPr>
          <w:sz w:val="28"/>
          <w:szCs w:val="28"/>
        </w:rPr>
        <w:t>а каждый помост должен быть установлен видео регистратор.</w:t>
      </w:r>
    </w:p>
    <w:p w:rsidR="006A20EE" w:rsidRPr="002C680D" w:rsidRDefault="009A3FCC" w:rsidP="00362506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14</w:t>
      </w:r>
      <w:r w:rsidR="006A20EE" w:rsidRPr="002C680D">
        <w:rPr>
          <w:sz w:val="28"/>
          <w:szCs w:val="28"/>
        </w:rPr>
        <w:t>.</w:t>
      </w:r>
      <w:r w:rsidR="000F5047" w:rsidRPr="002C680D">
        <w:rPr>
          <w:sz w:val="28"/>
          <w:szCs w:val="28"/>
        </w:rPr>
        <w:t>11</w:t>
      </w:r>
      <w:r w:rsidR="00F230A0" w:rsidRPr="002C680D">
        <w:rPr>
          <w:sz w:val="28"/>
          <w:szCs w:val="28"/>
        </w:rPr>
        <w:t xml:space="preserve">. </w:t>
      </w:r>
      <w:r w:rsidR="006A20EE" w:rsidRPr="002C680D">
        <w:rPr>
          <w:sz w:val="28"/>
          <w:szCs w:val="28"/>
        </w:rPr>
        <w:t xml:space="preserve"> Для подготовки к соревнованиям, участникам должен быть предоставлен разминочный зал, отвечающий следующим требованиям:</w:t>
      </w:r>
    </w:p>
    <w:p w:rsidR="006A20EE" w:rsidRPr="002C680D" w:rsidRDefault="006A20EE" w:rsidP="00362506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- наличие соответствующего количества помостов, гири разного веса, магнезия и другие средства подготовки;</w:t>
      </w:r>
    </w:p>
    <w:p w:rsidR="006A20EE" w:rsidRPr="002C680D" w:rsidRDefault="006A20EE" w:rsidP="00362506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- место для отдыха и восстановления участников;</w:t>
      </w:r>
    </w:p>
    <w:p w:rsidR="006A20EE" w:rsidRPr="002C680D" w:rsidRDefault="006A20EE" w:rsidP="00362506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- дублирующи</w:t>
      </w:r>
      <w:r w:rsidR="00F230A0" w:rsidRPr="002C680D">
        <w:rPr>
          <w:sz w:val="28"/>
          <w:szCs w:val="28"/>
        </w:rPr>
        <w:t>й протокол, средства радиосвязи</w:t>
      </w:r>
      <w:r w:rsidRPr="002C680D">
        <w:rPr>
          <w:sz w:val="28"/>
          <w:szCs w:val="28"/>
        </w:rPr>
        <w:t>;</w:t>
      </w:r>
    </w:p>
    <w:p w:rsidR="006A20EE" w:rsidRPr="002C680D" w:rsidRDefault="009A3FCC" w:rsidP="00362506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14</w:t>
      </w:r>
      <w:r w:rsidR="006A20EE" w:rsidRPr="002C680D">
        <w:rPr>
          <w:sz w:val="28"/>
          <w:szCs w:val="28"/>
        </w:rPr>
        <w:t>.</w:t>
      </w:r>
      <w:r w:rsidR="000F5047" w:rsidRPr="002C680D">
        <w:rPr>
          <w:sz w:val="28"/>
          <w:szCs w:val="28"/>
        </w:rPr>
        <w:t>12</w:t>
      </w:r>
      <w:r w:rsidR="00F230A0" w:rsidRPr="002C680D">
        <w:rPr>
          <w:sz w:val="28"/>
          <w:szCs w:val="28"/>
        </w:rPr>
        <w:t>.</w:t>
      </w:r>
      <w:r w:rsidR="006A20EE" w:rsidRPr="002C680D">
        <w:rPr>
          <w:sz w:val="28"/>
          <w:szCs w:val="28"/>
        </w:rPr>
        <w:t xml:space="preserve"> Для участников должны быть подготовлены раздевалки, туалетные и душевые комнаты, медицинский кабинет. Для судейского корпуса – специальные помещения для работы и проведения совещаний.</w:t>
      </w:r>
    </w:p>
    <w:p w:rsidR="006A20EE" w:rsidRPr="002C680D" w:rsidRDefault="009A3FCC" w:rsidP="00362506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14</w:t>
      </w:r>
      <w:r w:rsidR="000F5047" w:rsidRPr="002C680D">
        <w:rPr>
          <w:sz w:val="28"/>
          <w:szCs w:val="28"/>
        </w:rPr>
        <w:t>.13</w:t>
      </w:r>
      <w:r w:rsidR="006A20EE" w:rsidRPr="002C680D">
        <w:rPr>
          <w:sz w:val="28"/>
          <w:szCs w:val="28"/>
        </w:rPr>
        <w:t>. Не позднее, чем за сутки до начала соревнований, представителями организации, проводящей соревнования, и собственником спортивной базы составляется и подписывается акт о наличии оборудования и инвентаря, соответствующего Правилам соревнований и принятых мерах безопасности участников и зрителей.</w:t>
      </w:r>
    </w:p>
    <w:p w:rsidR="00F230A0" w:rsidRPr="002C680D" w:rsidRDefault="009A3FCC" w:rsidP="00362506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14</w:t>
      </w:r>
      <w:r w:rsidR="000F5047" w:rsidRPr="002C680D">
        <w:rPr>
          <w:sz w:val="28"/>
          <w:szCs w:val="28"/>
        </w:rPr>
        <w:t>.14</w:t>
      </w:r>
      <w:r w:rsidR="00F230A0" w:rsidRPr="002C680D">
        <w:rPr>
          <w:sz w:val="28"/>
          <w:szCs w:val="28"/>
        </w:rPr>
        <w:t>. Чемпионаты, первенства и кубки России проводятся только на спортивных сооружениях, внесенных в реестр Министерства спорта РФ.</w:t>
      </w:r>
    </w:p>
    <w:p w:rsidR="008F5EA1" w:rsidRPr="002C680D" w:rsidRDefault="008F5EA1" w:rsidP="000F5047">
      <w:pPr>
        <w:spacing w:line="276" w:lineRule="auto"/>
        <w:jc w:val="both"/>
        <w:rPr>
          <w:sz w:val="28"/>
          <w:szCs w:val="28"/>
        </w:rPr>
      </w:pPr>
    </w:p>
    <w:p w:rsidR="00515F80" w:rsidRPr="002C680D" w:rsidRDefault="00515F80" w:rsidP="00B74835">
      <w:pPr>
        <w:pStyle w:val="af5"/>
        <w:numPr>
          <w:ilvl w:val="0"/>
          <w:numId w:val="40"/>
        </w:numPr>
        <w:spacing w:line="276" w:lineRule="auto"/>
        <w:rPr>
          <w:b/>
          <w:sz w:val="28"/>
          <w:szCs w:val="28"/>
        </w:rPr>
      </w:pPr>
      <w:r w:rsidRPr="002C680D">
        <w:rPr>
          <w:b/>
          <w:sz w:val="28"/>
          <w:szCs w:val="28"/>
        </w:rPr>
        <w:t>С</w:t>
      </w:r>
      <w:r w:rsidR="004A0801" w:rsidRPr="002C680D">
        <w:rPr>
          <w:b/>
          <w:sz w:val="28"/>
          <w:szCs w:val="28"/>
        </w:rPr>
        <w:t>удейская коллегия .</w:t>
      </w:r>
    </w:p>
    <w:p w:rsidR="00B74835" w:rsidRPr="002C680D" w:rsidRDefault="00B74835" w:rsidP="00B74835">
      <w:pPr>
        <w:pStyle w:val="af5"/>
        <w:spacing w:line="276" w:lineRule="auto"/>
        <w:ind w:left="2785"/>
        <w:rPr>
          <w:b/>
          <w:sz w:val="28"/>
          <w:szCs w:val="28"/>
        </w:rPr>
      </w:pPr>
    </w:p>
    <w:p w:rsidR="00515F80" w:rsidRPr="002C680D" w:rsidRDefault="00515F80" w:rsidP="00B74835">
      <w:pPr>
        <w:spacing w:line="276" w:lineRule="auto"/>
        <w:jc w:val="both"/>
        <w:rPr>
          <w:b/>
          <w:sz w:val="28"/>
          <w:szCs w:val="28"/>
        </w:rPr>
      </w:pPr>
      <w:r w:rsidRPr="002C680D">
        <w:rPr>
          <w:sz w:val="28"/>
          <w:szCs w:val="28"/>
        </w:rPr>
        <w:t>О</w:t>
      </w:r>
      <w:r w:rsidR="00B74835" w:rsidRPr="002C680D">
        <w:rPr>
          <w:sz w:val="28"/>
          <w:szCs w:val="28"/>
        </w:rPr>
        <w:t>пределение</w:t>
      </w:r>
      <w:r w:rsidR="00B74835" w:rsidRPr="002C680D">
        <w:rPr>
          <w:b/>
          <w:sz w:val="28"/>
          <w:szCs w:val="28"/>
        </w:rPr>
        <w:t>.</w:t>
      </w:r>
    </w:p>
    <w:p w:rsidR="00515F80" w:rsidRPr="002C680D" w:rsidRDefault="009A3FCC" w:rsidP="00515F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15.1.</w:t>
      </w:r>
      <w:r w:rsidR="00515F80" w:rsidRPr="002C680D">
        <w:rPr>
          <w:sz w:val="28"/>
          <w:szCs w:val="28"/>
        </w:rPr>
        <w:t xml:space="preserve">Спортивный судья (далее - судья) - физическое лицо, уполномоченное организатором спортивного соревнования обеспечить соблюдение Правил вида спорта и Положения (регламента) о спортивном соревновании, прошедшее специальную подготовку и получившее соответствующую квалификационную категорию. </w:t>
      </w:r>
    </w:p>
    <w:p w:rsidR="00515F80" w:rsidRPr="002C680D" w:rsidRDefault="00515F80" w:rsidP="00515F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 xml:space="preserve">Судья </w:t>
      </w:r>
      <w:r w:rsidR="00F84635" w:rsidRPr="002C680D">
        <w:rPr>
          <w:sz w:val="28"/>
          <w:szCs w:val="28"/>
        </w:rPr>
        <w:t xml:space="preserve">обязан беспристрастно </w:t>
      </w:r>
      <w:r w:rsidRPr="002C680D">
        <w:rPr>
          <w:sz w:val="28"/>
          <w:szCs w:val="28"/>
        </w:rPr>
        <w:t xml:space="preserve">исполнять </w:t>
      </w:r>
      <w:r w:rsidR="00F84635" w:rsidRPr="002C680D">
        <w:rPr>
          <w:sz w:val="28"/>
          <w:szCs w:val="28"/>
        </w:rPr>
        <w:t>свои обязанности</w:t>
      </w:r>
      <w:r w:rsidRPr="002C680D">
        <w:rPr>
          <w:sz w:val="28"/>
          <w:szCs w:val="28"/>
        </w:rPr>
        <w:t xml:space="preserve"> с точностью, последовательностью, объективностью и высочайшей добросовестностью.</w:t>
      </w:r>
    </w:p>
    <w:p w:rsidR="00300100" w:rsidRPr="002C680D" w:rsidRDefault="00300100" w:rsidP="00515F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74835" w:rsidRPr="002C680D" w:rsidRDefault="00515F80" w:rsidP="004A0801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О</w:t>
      </w:r>
      <w:r w:rsidR="00B74835" w:rsidRPr="002C680D">
        <w:rPr>
          <w:sz w:val="28"/>
          <w:szCs w:val="28"/>
        </w:rPr>
        <w:t>бщие положения.</w:t>
      </w:r>
    </w:p>
    <w:p w:rsidR="00515F80" w:rsidRPr="002C680D" w:rsidRDefault="00235D29" w:rsidP="00B74835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1</w:t>
      </w:r>
      <w:r w:rsidR="00673C07" w:rsidRPr="002C680D">
        <w:rPr>
          <w:sz w:val="28"/>
          <w:szCs w:val="28"/>
        </w:rPr>
        <w:t>5</w:t>
      </w:r>
      <w:r w:rsidR="00D5372C" w:rsidRPr="002C680D">
        <w:rPr>
          <w:sz w:val="28"/>
          <w:szCs w:val="28"/>
        </w:rPr>
        <w:t>.2.</w:t>
      </w:r>
      <w:r w:rsidR="00515F80" w:rsidRPr="002C680D">
        <w:rPr>
          <w:sz w:val="28"/>
          <w:szCs w:val="28"/>
        </w:rPr>
        <w:t xml:space="preserve"> Количественный состав судейской коллегии соревнований формируется организацией, проводящей сорев</w:t>
      </w:r>
      <w:r w:rsidR="00C83144" w:rsidRPr="002C680D">
        <w:rPr>
          <w:sz w:val="28"/>
          <w:szCs w:val="28"/>
        </w:rPr>
        <w:t xml:space="preserve">нование. Состав ГСК на </w:t>
      </w:r>
      <w:r w:rsidR="009C18FA" w:rsidRPr="002C680D">
        <w:rPr>
          <w:sz w:val="28"/>
          <w:szCs w:val="28"/>
        </w:rPr>
        <w:t>все</w:t>
      </w:r>
      <w:r w:rsidR="00C83144" w:rsidRPr="002C680D">
        <w:rPr>
          <w:sz w:val="28"/>
          <w:szCs w:val="28"/>
        </w:rPr>
        <w:t xml:space="preserve">российских соревнованиях  </w:t>
      </w:r>
      <w:r w:rsidR="00515F80" w:rsidRPr="002C680D">
        <w:rPr>
          <w:sz w:val="28"/>
          <w:szCs w:val="28"/>
        </w:rPr>
        <w:t xml:space="preserve"> ут</w:t>
      </w:r>
      <w:r w:rsidR="00C83144" w:rsidRPr="002C680D">
        <w:rPr>
          <w:sz w:val="28"/>
          <w:szCs w:val="28"/>
        </w:rPr>
        <w:t>верждается Президиумом ВФГС</w:t>
      </w:r>
      <w:r w:rsidR="00515F80" w:rsidRPr="002C680D">
        <w:rPr>
          <w:sz w:val="28"/>
          <w:szCs w:val="28"/>
        </w:rPr>
        <w:t>.</w:t>
      </w:r>
      <w:r w:rsidR="009A290B" w:rsidRPr="002C680D">
        <w:rPr>
          <w:sz w:val="28"/>
          <w:szCs w:val="28"/>
        </w:rPr>
        <w:t xml:space="preserve"> Н</w:t>
      </w:r>
      <w:r w:rsidR="009A290B" w:rsidRPr="002C680D">
        <w:rPr>
          <w:sz w:val="28"/>
          <w:szCs w:val="28"/>
          <w:shd w:val="clear" w:color="auto" w:fill="FFFFFF"/>
        </w:rPr>
        <w:t>а соревнованиях иного статуса- проводящими организациями , в соответствии с квалификационными требованиями к спортивным судьям.</w:t>
      </w:r>
    </w:p>
    <w:p w:rsidR="00515F80" w:rsidRPr="002C680D" w:rsidRDefault="00B74835" w:rsidP="00D5372C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15</w:t>
      </w:r>
      <w:r w:rsidR="00D5372C" w:rsidRPr="002C680D">
        <w:rPr>
          <w:sz w:val="28"/>
          <w:szCs w:val="28"/>
        </w:rPr>
        <w:t xml:space="preserve">.3. </w:t>
      </w:r>
      <w:r w:rsidR="00515F80" w:rsidRPr="002C680D">
        <w:rPr>
          <w:sz w:val="28"/>
          <w:szCs w:val="28"/>
        </w:rPr>
        <w:t>Судьи,</w:t>
      </w:r>
      <w:r w:rsidR="00C83144" w:rsidRPr="002C680D">
        <w:rPr>
          <w:sz w:val="28"/>
          <w:szCs w:val="28"/>
        </w:rPr>
        <w:t xml:space="preserve"> утвержденные</w:t>
      </w:r>
      <w:r w:rsidR="00515F80" w:rsidRPr="002C680D">
        <w:rPr>
          <w:sz w:val="28"/>
          <w:szCs w:val="28"/>
        </w:rPr>
        <w:t xml:space="preserve"> для работы на соревнованиях, не должны быть вовлечены в тренерскую работу или помогать каким бы то ни было спортсменам во время соревнований.</w:t>
      </w:r>
    </w:p>
    <w:p w:rsidR="00515F80" w:rsidRPr="002C680D" w:rsidRDefault="00673C07" w:rsidP="00515F80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15</w:t>
      </w:r>
      <w:r w:rsidR="00D5372C" w:rsidRPr="002C680D">
        <w:rPr>
          <w:sz w:val="28"/>
          <w:szCs w:val="28"/>
        </w:rPr>
        <w:t>.4.</w:t>
      </w:r>
      <w:r w:rsidR="00515F80" w:rsidRPr="002C680D">
        <w:rPr>
          <w:sz w:val="28"/>
          <w:szCs w:val="28"/>
        </w:rPr>
        <w:t xml:space="preserve">   Состав Главной судейской коллегии:</w:t>
      </w:r>
    </w:p>
    <w:p w:rsidR="00515F80" w:rsidRPr="002C680D" w:rsidRDefault="00515F80" w:rsidP="00515F80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• Главный судья</w:t>
      </w:r>
    </w:p>
    <w:p w:rsidR="00515F80" w:rsidRPr="002C680D" w:rsidRDefault="00515F80" w:rsidP="00515F80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• Главный секретарь</w:t>
      </w:r>
    </w:p>
    <w:p w:rsidR="00515F80" w:rsidRPr="002C680D" w:rsidRDefault="00515F80" w:rsidP="00515F80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• Заместитель (заместители) главного судьи</w:t>
      </w:r>
    </w:p>
    <w:p w:rsidR="00515F80" w:rsidRPr="002C680D" w:rsidRDefault="00515F80" w:rsidP="00515F80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• Заместитель (заместители) главного секретаря</w:t>
      </w:r>
    </w:p>
    <w:p w:rsidR="00515F80" w:rsidRPr="002C680D" w:rsidRDefault="00673C07" w:rsidP="00515F80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15</w:t>
      </w:r>
      <w:r w:rsidR="00515F80" w:rsidRPr="002C680D">
        <w:rPr>
          <w:sz w:val="28"/>
          <w:szCs w:val="28"/>
        </w:rPr>
        <w:t>.</w:t>
      </w:r>
      <w:r w:rsidR="00D5372C" w:rsidRPr="002C680D">
        <w:rPr>
          <w:sz w:val="28"/>
          <w:szCs w:val="28"/>
        </w:rPr>
        <w:t>5.</w:t>
      </w:r>
      <w:r w:rsidR="00515F80" w:rsidRPr="002C680D">
        <w:rPr>
          <w:sz w:val="28"/>
          <w:szCs w:val="28"/>
        </w:rPr>
        <w:t xml:space="preserve">    Состав судейской коллегии</w:t>
      </w:r>
      <w:r w:rsidR="00F84635" w:rsidRPr="002C680D">
        <w:rPr>
          <w:b/>
          <w:bCs/>
        </w:rPr>
        <w:t>*</w:t>
      </w:r>
      <w:r w:rsidR="00515F80" w:rsidRPr="002C680D">
        <w:rPr>
          <w:sz w:val="28"/>
          <w:szCs w:val="28"/>
        </w:rPr>
        <w:t>:</w:t>
      </w:r>
    </w:p>
    <w:p w:rsidR="00F84635" w:rsidRPr="002C680D" w:rsidRDefault="00C83144" w:rsidP="00515F80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• судьи на помостах – 6 чел.</w:t>
      </w:r>
    </w:p>
    <w:p w:rsidR="003517CD" w:rsidRPr="002C680D" w:rsidRDefault="00741E69" w:rsidP="00515F80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•  Ж</w:t>
      </w:r>
      <w:r w:rsidR="003517CD" w:rsidRPr="002C680D">
        <w:rPr>
          <w:sz w:val="28"/>
          <w:szCs w:val="28"/>
        </w:rPr>
        <w:t>юри</w:t>
      </w:r>
    </w:p>
    <w:p w:rsidR="00515F80" w:rsidRPr="002C680D" w:rsidRDefault="00515F80" w:rsidP="00515F80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• Судья - хронометрист</w:t>
      </w:r>
    </w:p>
    <w:p w:rsidR="00515F80" w:rsidRPr="002C680D" w:rsidRDefault="00515F80" w:rsidP="00515F80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• Секретарь</w:t>
      </w:r>
    </w:p>
    <w:p w:rsidR="00F84635" w:rsidRPr="002C680D" w:rsidRDefault="00515F80" w:rsidP="00C83144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• Судья-информатор</w:t>
      </w:r>
    </w:p>
    <w:p w:rsidR="001B17E5" w:rsidRPr="002C680D" w:rsidRDefault="00F84635" w:rsidP="00F84635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 xml:space="preserve">• </w:t>
      </w:r>
      <w:r w:rsidR="001B17E5" w:rsidRPr="002C680D">
        <w:rPr>
          <w:sz w:val="28"/>
          <w:szCs w:val="28"/>
        </w:rPr>
        <w:t>Судья</w:t>
      </w:r>
      <w:r w:rsidR="00383357" w:rsidRPr="002C680D">
        <w:rPr>
          <w:sz w:val="28"/>
          <w:szCs w:val="28"/>
        </w:rPr>
        <w:t>-секретарь</w:t>
      </w:r>
      <w:r w:rsidR="001B17E5" w:rsidRPr="002C680D">
        <w:rPr>
          <w:sz w:val="28"/>
          <w:szCs w:val="28"/>
        </w:rPr>
        <w:t xml:space="preserve"> на дублирующем протоколе</w:t>
      </w:r>
    </w:p>
    <w:p w:rsidR="00604B91" w:rsidRPr="002C680D" w:rsidRDefault="00F84635" w:rsidP="00C83144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•</w:t>
      </w:r>
      <w:r w:rsidR="00604B91" w:rsidRPr="002C680D">
        <w:rPr>
          <w:sz w:val="28"/>
          <w:szCs w:val="28"/>
        </w:rPr>
        <w:t xml:space="preserve"> Судья при участниках</w:t>
      </w:r>
    </w:p>
    <w:p w:rsidR="000066D6" w:rsidRPr="002C680D" w:rsidRDefault="00515F80" w:rsidP="0059560D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• Судья</w:t>
      </w:r>
      <w:r w:rsidR="00383357" w:rsidRPr="002C680D">
        <w:rPr>
          <w:sz w:val="28"/>
          <w:szCs w:val="28"/>
        </w:rPr>
        <w:t>-секретарь</w:t>
      </w:r>
      <w:r w:rsidRPr="002C680D">
        <w:rPr>
          <w:sz w:val="28"/>
          <w:szCs w:val="28"/>
        </w:rPr>
        <w:t xml:space="preserve"> по награждению</w:t>
      </w:r>
    </w:p>
    <w:p w:rsidR="00C83144" w:rsidRPr="002C680D" w:rsidRDefault="00F84635" w:rsidP="00515F80">
      <w:pPr>
        <w:spacing w:line="276" w:lineRule="auto"/>
        <w:jc w:val="both"/>
        <w:rPr>
          <w:sz w:val="28"/>
          <w:szCs w:val="28"/>
        </w:rPr>
      </w:pPr>
      <w:r w:rsidRPr="002C680D">
        <w:rPr>
          <w:b/>
          <w:bCs/>
        </w:rPr>
        <w:t xml:space="preserve">* </w:t>
      </w:r>
      <w:r w:rsidR="001B17E5" w:rsidRPr="002C680D">
        <w:rPr>
          <w:sz w:val="28"/>
          <w:szCs w:val="28"/>
        </w:rPr>
        <w:t>Приколичестве участников более 80</w:t>
      </w:r>
      <w:r w:rsidR="00C83144" w:rsidRPr="002C680D">
        <w:rPr>
          <w:sz w:val="28"/>
          <w:szCs w:val="28"/>
        </w:rPr>
        <w:t xml:space="preserve"> человек </w:t>
      </w:r>
      <w:r w:rsidR="001B17E5" w:rsidRPr="002C680D">
        <w:rPr>
          <w:sz w:val="28"/>
          <w:szCs w:val="28"/>
        </w:rPr>
        <w:t>в день</w:t>
      </w:r>
      <w:r w:rsidR="00C83144" w:rsidRPr="002C680D">
        <w:rPr>
          <w:sz w:val="28"/>
          <w:szCs w:val="28"/>
        </w:rPr>
        <w:t>, количественный состав судейских бригад удваивается.</w:t>
      </w:r>
    </w:p>
    <w:p w:rsidR="00515F80" w:rsidRPr="002C680D" w:rsidRDefault="00673C07" w:rsidP="00515F80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15</w:t>
      </w:r>
      <w:r w:rsidR="00D5372C" w:rsidRPr="002C680D">
        <w:rPr>
          <w:sz w:val="28"/>
          <w:szCs w:val="28"/>
        </w:rPr>
        <w:t>.6</w:t>
      </w:r>
      <w:r w:rsidR="00515F80" w:rsidRPr="002C680D">
        <w:rPr>
          <w:sz w:val="28"/>
          <w:szCs w:val="28"/>
        </w:rPr>
        <w:t>.    Судьи должны носить официальную униформу:</w:t>
      </w:r>
    </w:p>
    <w:p w:rsidR="00515F80" w:rsidRPr="002C680D" w:rsidRDefault="00515F80" w:rsidP="00515F80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• Темно-синий пиджак</w:t>
      </w:r>
    </w:p>
    <w:p w:rsidR="00515F80" w:rsidRPr="002C680D" w:rsidRDefault="00C83144" w:rsidP="00515F80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• Черные брюки</w:t>
      </w:r>
    </w:p>
    <w:p w:rsidR="00515F80" w:rsidRPr="002C680D" w:rsidRDefault="00515F80" w:rsidP="00515F80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• Белую рубашку</w:t>
      </w:r>
    </w:p>
    <w:p w:rsidR="00515F80" w:rsidRPr="002C680D" w:rsidRDefault="00C83144" w:rsidP="00515F80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• Темно-бордовый галстук с эмблемой ВФГС</w:t>
      </w:r>
    </w:p>
    <w:p w:rsidR="00515F80" w:rsidRPr="002C680D" w:rsidRDefault="00515F80" w:rsidP="00515F80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• Черные туфли</w:t>
      </w:r>
    </w:p>
    <w:p w:rsidR="00515F80" w:rsidRPr="002C680D" w:rsidRDefault="00C83144" w:rsidP="00515F80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• Знак</w:t>
      </w:r>
      <w:r w:rsidR="00515F80" w:rsidRPr="002C680D">
        <w:rPr>
          <w:sz w:val="28"/>
          <w:szCs w:val="28"/>
        </w:rPr>
        <w:t xml:space="preserve"> судьи на левом лацкане пиджака.</w:t>
      </w:r>
    </w:p>
    <w:p w:rsidR="00683E02" w:rsidRPr="002C680D" w:rsidRDefault="00515F80" w:rsidP="00A14477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В жаркую погоду или жарких местах проведения соревнова</w:t>
      </w:r>
      <w:r w:rsidR="00C83144" w:rsidRPr="002C680D">
        <w:rPr>
          <w:sz w:val="28"/>
          <w:szCs w:val="28"/>
        </w:rPr>
        <w:t>ний и</w:t>
      </w:r>
      <w:r w:rsidR="00683E02" w:rsidRPr="002C680D">
        <w:rPr>
          <w:sz w:val="28"/>
          <w:szCs w:val="28"/>
        </w:rPr>
        <w:t xml:space="preserve"> при условии утверждения главнымсудьёй,пиджак и/или галстук  могут быть сняты.</w:t>
      </w:r>
    </w:p>
    <w:p w:rsidR="00515F80" w:rsidRPr="002C680D" w:rsidRDefault="00673C07" w:rsidP="00A14477">
      <w:pPr>
        <w:tabs>
          <w:tab w:val="left" w:pos="851"/>
          <w:tab w:val="left" w:pos="1134"/>
        </w:tabs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15</w:t>
      </w:r>
      <w:r w:rsidR="00D5372C" w:rsidRPr="002C680D">
        <w:rPr>
          <w:sz w:val="28"/>
          <w:szCs w:val="28"/>
        </w:rPr>
        <w:t>.7</w:t>
      </w:r>
      <w:r w:rsidR="00515F80" w:rsidRPr="002C680D">
        <w:rPr>
          <w:sz w:val="28"/>
          <w:szCs w:val="28"/>
        </w:rPr>
        <w:t xml:space="preserve">. Перед началом соревнования должно быть проведено техническое совещание. </w:t>
      </w:r>
    </w:p>
    <w:p w:rsidR="00515F80" w:rsidRPr="002C680D" w:rsidRDefault="00673C07" w:rsidP="00A14477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15</w:t>
      </w:r>
      <w:r w:rsidR="00D5372C" w:rsidRPr="002C680D">
        <w:rPr>
          <w:sz w:val="28"/>
          <w:szCs w:val="28"/>
        </w:rPr>
        <w:t>.8</w:t>
      </w:r>
      <w:r w:rsidR="00515F80" w:rsidRPr="002C680D">
        <w:rPr>
          <w:sz w:val="28"/>
          <w:szCs w:val="28"/>
        </w:rPr>
        <w:t xml:space="preserve">. На чемпионате, Кубке и первенствах России судьи в каждой </w:t>
      </w:r>
      <w:r w:rsidR="003D15C5" w:rsidRPr="002C680D">
        <w:rPr>
          <w:sz w:val="28"/>
          <w:szCs w:val="28"/>
        </w:rPr>
        <w:t xml:space="preserve">бригаде </w:t>
      </w:r>
      <w:r w:rsidR="00515F80" w:rsidRPr="002C680D">
        <w:rPr>
          <w:sz w:val="28"/>
          <w:szCs w:val="28"/>
        </w:rPr>
        <w:t>должны быть представителями разных субъектов Росси</w:t>
      </w:r>
      <w:r w:rsidR="00D145CA" w:rsidRPr="002C680D">
        <w:rPr>
          <w:sz w:val="28"/>
          <w:szCs w:val="28"/>
        </w:rPr>
        <w:t>йской Федерации</w:t>
      </w:r>
      <w:r w:rsidR="00515F80" w:rsidRPr="002C680D">
        <w:rPr>
          <w:sz w:val="28"/>
          <w:szCs w:val="28"/>
        </w:rPr>
        <w:t>.</w:t>
      </w:r>
    </w:p>
    <w:p w:rsidR="00515F80" w:rsidRPr="002C680D" w:rsidRDefault="00673C07" w:rsidP="00A14477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15</w:t>
      </w:r>
      <w:r w:rsidR="00D5372C" w:rsidRPr="002C680D">
        <w:rPr>
          <w:sz w:val="28"/>
          <w:szCs w:val="28"/>
        </w:rPr>
        <w:t>.9</w:t>
      </w:r>
      <w:r w:rsidR="0089287D" w:rsidRPr="002C680D">
        <w:rPr>
          <w:sz w:val="28"/>
          <w:szCs w:val="28"/>
        </w:rPr>
        <w:t xml:space="preserve">. </w:t>
      </w:r>
      <w:r w:rsidR="00515F80" w:rsidRPr="002C680D">
        <w:rPr>
          <w:sz w:val="28"/>
          <w:szCs w:val="28"/>
        </w:rPr>
        <w:t>Судьи должны находиться на своих рабочих местах не позднее</w:t>
      </w:r>
      <w:r w:rsidR="00D145CA" w:rsidRPr="002C680D">
        <w:rPr>
          <w:sz w:val="28"/>
          <w:szCs w:val="28"/>
        </w:rPr>
        <w:t>,</w:t>
      </w:r>
      <w:r w:rsidR="00515F80" w:rsidRPr="002C680D">
        <w:rPr>
          <w:sz w:val="28"/>
          <w:szCs w:val="28"/>
        </w:rPr>
        <w:t xml:space="preserve"> чем за тридцать (30) минут до</w:t>
      </w:r>
      <w:r w:rsidR="00383357" w:rsidRPr="002C680D">
        <w:rPr>
          <w:sz w:val="28"/>
          <w:szCs w:val="28"/>
        </w:rPr>
        <w:t xml:space="preserve"> начала</w:t>
      </w:r>
      <w:r w:rsidR="00515F80" w:rsidRPr="002C680D">
        <w:rPr>
          <w:sz w:val="28"/>
          <w:szCs w:val="28"/>
        </w:rPr>
        <w:t xml:space="preserve"> исполнения </w:t>
      </w:r>
      <w:r w:rsidR="00D145CA" w:rsidRPr="002C680D">
        <w:rPr>
          <w:sz w:val="28"/>
          <w:szCs w:val="28"/>
        </w:rPr>
        <w:t>своих обязанностей, а</w:t>
      </w:r>
      <w:r w:rsidR="00515F80" w:rsidRPr="002C680D">
        <w:rPr>
          <w:sz w:val="28"/>
          <w:szCs w:val="28"/>
        </w:rPr>
        <w:t xml:space="preserve"> в зоне соревнований не позднее</w:t>
      </w:r>
      <w:r w:rsidR="00D145CA" w:rsidRPr="002C680D">
        <w:rPr>
          <w:sz w:val="28"/>
          <w:szCs w:val="28"/>
        </w:rPr>
        <w:t>,</w:t>
      </w:r>
      <w:r w:rsidR="00515F80" w:rsidRPr="002C680D">
        <w:rPr>
          <w:sz w:val="28"/>
          <w:szCs w:val="28"/>
        </w:rPr>
        <w:t xml:space="preserve"> чем за десять (10) минут до представления спортсменов.</w:t>
      </w:r>
    </w:p>
    <w:p w:rsidR="00515F80" w:rsidRPr="002C680D" w:rsidRDefault="00673C07" w:rsidP="00A14477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15</w:t>
      </w:r>
      <w:r w:rsidR="00D5372C" w:rsidRPr="002C680D">
        <w:rPr>
          <w:sz w:val="28"/>
          <w:szCs w:val="28"/>
        </w:rPr>
        <w:t>.10</w:t>
      </w:r>
      <w:r w:rsidR="00515F80" w:rsidRPr="002C680D">
        <w:rPr>
          <w:sz w:val="28"/>
          <w:szCs w:val="28"/>
        </w:rPr>
        <w:t>.  Судьи должны предъявить свои удостоверения Председателю жюри после представления и забрать эти удостоверения обратно после окончания каждого соревнования.</w:t>
      </w:r>
    </w:p>
    <w:p w:rsidR="00515F80" w:rsidRPr="002C680D" w:rsidRDefault="00515F80" w:rsidP="00A14477">
      <w:pPr>
        <w:spacing w:line="276" w:lineRule="auto"/>
        <w:jc w:val="both"/>
        <w:rPr>
          <w:sz w:val="28"/>
          <w:szCs w:val="28"/>
        </w:rPr>
      </w:pPr>
    </w:p>
    <w:p w:rsidR="00515F80" w:rsidRPr="002C680D" w:rsidRDefault="00D5372C" w:rsidP="009D7292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2C680D">
        <w:rPr>
          <w:b/>
          <w:sz w:val="28"/>
          <w:szCs w:val="28"/>
        </w:rPr>
        <w:t>16.</w:t>
      </w:r>
      <w:r w:rsidR="00DB30C1" w:rsidRPr="002C680D">
        <w:rPr>
          <w:b/>
          <w:sz w:val="28"/>
          <w:szCs w:val="28"/>
        </w:rPr>
        <w:t xml:space="preserve">   Аккредитация</w:t>
      </w:r>
      <w:r w:rsidR="00285E23" w:rsidRPr="002C680D">
        <w:rPr>
          <w:b/>
          <w:sz w:val="28"/>
          <w:szCs w:val="28"/>
        </w:rPr>
        <w:t xml:space="preserve"> судей</w:t>
      </w:r>
      <w:r w:rsidR="00B74835" w:rsidRPr="002C680D">
        <w:rPr>
          <w:b/>
          <w:sz w:val="28"/>
          <w:szCs w:val="28"/>
        </w:rPr>
        <w:t>.</w:t>
      </w:r>
    </w:p>
    <w:p w:rsidR="00515F80" w:rsidRPr="002C680D" w:rsidRDefault="00D5372C" w:rsidP="00515F80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16.1</w:t>
      </w:r>
      <w:r w:rsidR="00D145CA" w:rsidRPr="002C680D">
        <w:rPr>
          <w:sz w:val="28"/>
          <w:szCs w:val="28"/>
        </w:rPr>
        <w:t xml:space="preserve">. </w:t>
      </w:r>
      <w:r w:rsidR="00DB56A8" w:rsidRPr="002C680D">
        <w:rPr>
          <w:sz w:val="28"/>
          <w:szCs w:val="28"/>
        </w:rPr>
        <w:t xml:space="preserve">Всероссийская коллегия судей </w:t>
      </w:r>
      <w:r w:rsidR="00D145CA" w:rsidRPr="002C680D">
        <w:rPr>
          <w:sz w:val="28"/>
          <w:szCs w:val="28"/>
        </w:rPr>
        <w:t>проводит подготовку и аккредитацию судей</w:t>
      </w:r>
      <w:r w:rsidR="009A403C" w:rsidRPr="002C680D">
        <w:rPr>
          <w:sz w:val="28"/>
          <w:szCs w:val="28"/>
        </w:rPr>
        <w:t xml:space="preserve">всероссийской категории </w:t>
      </w:r>
      <w:r w:rsidR="00D145CA" w:rsidRPr="002C680D">
        <w:rPr>
          <w:sz w:val="28"/>
          <w:szCs w:val="28"/>
        </w:rPr>
        <w:t xml:space="preserve">на право обслуживания </w:t>
      </w:r>
      <w:r w:rsidR="009C18FA" w:rsidRPr="002C680D">
        <w:rPr>
          <w:sz w:val="28"/>
          <w:szCs w:val="28"/>
        </w:rPr>
        <w:t>все</w:t>
      </w:r>
      <w:r w:rsidR="00D145CA" w:rsidRPr="002C680D">
        <w:rPr>
          <w:sz w:val="28"/>
          <w:szCs w:val="28"/>
        </w:rPr>
        <w:t xml:space="preserve">российских соревнований по гиревому спорту. </w:t>
      </w:r>
    </w:p>
    <w:p w:rsidR="00D145CA" w:rsidRPr="002C680D" w:rsidRDefault="00D5372C" w:rsidP="00515F80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16.2.</w:t>
      </w:r>
      <w:r w:rsidR="00D145CA" w:rsidRPr="002C680D">
        <w:rPr>
          <w:sz w:val="28"/>
          <w:szCs w:val="28"/>
        </w:rPr>
        <w:t>Ср</w:t>
      </w:r>
      <w:r w:rsidR="00383357" w:rsidRPr="002C680D">
        <w:rPr>
          <w:sz w:val="28"/>
          <w:szCs w:val="28"/>
        </w:rPr>
        <w:t>о</w:t>
      </w:r>
      <w:r w:rsidR="009A403C" w:rsidRPr="002C680D">
        <w:rPr>
          <w:sz w:val="28"/>
          <w:szCs w:val="28"/>
        </w:rPr>
        <w:t>к действия аккредитации, определяется квалификационными требованиями к сп</w:t>
      </w:r>
      <w:r w:rsidR="00C93947" w:rsidRPr="002C680D">
        <w:rPr>
          <w:sz w:val="28"/>
          <w:szCs w:val="28"/>
        </w:rPr>
        <w:t>ортивным судьям</w:t>
      </w:r>
      <w:r w:rsidR="00D145CA" w:rsidRPr="002C680D">
        <w:rPr>
          <w:sz w:val="28"/>
          <w:szCs w:val="28"/>
        </w:rPr>
        <w:t xml:space="preserve">. После этого судья вновь должен пройти </w:t>
      </w:r>
      <w:r w:rsidR="00285E23" w:rsidRPr="002C680D">
        <w:rPr>
          <w:sz w:val="28"/>
          <w:szCs w:val="28"/>
        </w:rPr>
        <w:t xml:space="preserve">целенаправленную подготовку на семинаре, сдать зачет и получить сертификат для обслуживания </w:t>
      </w:r>
      <w:r w:rsidR="0059560D" w:rsidRPr="002C680D">
        <w:rPr>
          <w:sz w:val="28"/>
          <w:szCs w:val="28"/>
        </w:rPr>
        <w:t>все</w:t>
      </w:r>
      <w:r w:rsidR="00285E23" w:rsidRPr="002C680D">
        <w:rPr>
          <w:sz w:val="28"/>
          <w:szCs w:val="28"/>
        </w:rPr>
        <w:t>российск</w:t>
      </w:r>
      <w:r w:rsidR="0059560D" w:rsidRPr="002C680D">
        <w:rPr>
          <w:sz w:val="28"/>
          <w:szCs w:val="28"/>
        </w:rPr>
        <w:t xml:space="preserve">их </w:t>
      </w:r>
      <w:r w:rsidR="00285E23" w:rsidRPr="002C680D">
        <w:rPr>
          <w:sz w:val="28"/>
          <w:szCs w:val="28"/>
        </w:rPr>
        <w:t>соревнований.</w:t>
      </w:r>
    </w:p>
    <w:p w:rsidR="00FC3607" w:rsidRDefault="00FC3607">
      <w:pPr>
        <w:spacing w:after="20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15F80" w:rsidRPr="002C680D" w:rsidRDefault="00D5372C" w:rsidP="009D7292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2C680D">
        <w:rPr>
          <w:b/>
          <w:sz w:val="28"/>
          <w:szCs w:val="28"/>
        </w:rPr>
        <w:t>17.</w:t>
      </w:r>
      <w:r w:rsidR="00DB30C1" w:rsidRPr="002C680D">
        <w:rPr>
          <w:b/>
          <w:sz w:val="28"/>
          <w:szCs w:val="28"/>
        </w:rPr>
        <w:t xml:space="preserve"> Судьи</w:t>
      </w:r>
    </w:p>
    <w:p w:rsidR="00515F80" w:rsidRPr="002C680D" w:rsidRDefault="00285E23" w:rsidP="00F84635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1</w:t>
      </w:r>
      <w:r w:rsidR="00D5372C" w:rsidRPr="002C680D">
        <w:rPr>
          <w:sz w:val="28"/>
          <w:szCs w:val="28"/>
        </w:rPr>
        <w:t>7.1</w:t>
      </w:r>
      <w:r w:rsidR="00352AC2" w:rsidRPr="002C680D">
        <w:rPr>
          <w:sz w:val="28"/>
          <w:szCs w:val="28"/>
        </w:rPr>
        <w:t xml:space="preserve">.  </w:t>
      </w:r>
      <w:r w:rsidR="00DB56A8" w:rsidRPr="002C680D">
        <w:rPr>
          <w:sz w:val="28"/>
          <w:szCs w:val="28"/>
        </w:rPr>
        <w:t>Главную с</w:t>
      </w:r>
      <w:r w:rsidR="00515F80" w:rsidRPr="002C680D">
        <w:rPr>
          <w:sz w:val="28"/>
          <w:szCs w:val="28"/>
        </w:rPr>
        <w:t>удей</w:t>
      </w:r>
      <w:r w:rsidR="00352AC2" w:rsidRPr="002C680D">
        <w:rPr>
          <w:sz w:val="28"/>
          <w:szCs w:val="28"/>
        </w:rPr>
        <w:t>скую коллегию</w:t>
      </w:r>
      <w:r w:rsidR="00515F80" w:rsidRPr="002C680D">
        <w:rPr>
          <w:sz w:val="28"/>
          <w:szCs w:val="28"/>
        </w:rPr>
        <w:t xml:space="preserve"> на всероссийские соревнования</w:t>
      </w:r>
      <w:r w:rsidR="000856F0" w:rsidRPr="002C680D">
        <w:rPr>
          <w:sz w:val="28"/>
          <w:szCs w:val="28"/>
        </w:rPr>
        <w:t xml:space="preserve"> своим решением </w:t>
      </w:r>
      <w:r w:rsidR="00515F80" w:rsidRPr="002C680D">
        <w:rPr>
          <w:sz w:val="28"/>
          <w:szCs w:val="28"/>
        </w:rPr>
        <w:t xml:space="preserve"> назначает </w:t>
      </w:r>
      <w:r w:rsidR="00DB56A8" w:rsidRPr="002C680D">
        <w:rPr>
          <w:sz w:val="28"/>
          <w:szCs w:val="28"/>
        </w:rPr>
        <w:t>Всероссийская коллегия судей, а судейскую коллегию назначают организат</w:t>
      </w:r>
      <w:r w:rsidR="0004137C" w:rsidRPr="002C680D">
        <w:rPr>
          <w:sz w:val="28"/>
          <w:szCs w:val="28"/>
        </w:rPr>
        <w:t>оры соревнований по согласованию</w:t>
      </w:r>
      <w:r w:rsidR="00DB56A8" w:rsidRPr="002C680D">
        <w:rPr>
          <w:sz w:val="28"/>
          <w:szCs w:val="28"/>
        </w:rPr>
        <w:t xml:space="preserve"> с ГСК</w:t>
      </w:r>
      <w:r w:rsidR="00F84635" w:rsidRPr="002C680D">
        <w:rPr>
          <w:sz w:val="28"/>
          <w:szCs w:val="28"/>
        </w:rPr>
        <w:t xml:space="preserve"> или Главным судьей.</w:t>
      </w:r>
      <w:r w:rsidR="00DB56A8" w:rsidRPr="002C680D">
        <w:rPr>
          <w:sz w:val="28"/>
          <w:szCs w:val="28"/>
        </w:rPr>
        <w:t>.</w:t>
      </w:r>
    </w:p>
    <w:p w:rsidR="00515F80" w:rsidRPr="002C680D" w:rsidRDefault="00D5372C" w:rsidP="00F84635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17.2</w:t>
      </w:r>
      <w:r w:rsidR="00285E23" w:rsidRPr="002C680D">
        <w:rPr>
          <w:sz w:val="28"/>
          <w:szCs w:val="28"/>
        </w:rPr>
        <w:t xml:space="preserve">. Принципы назначения </w:t>
      </w:r>
      <w:r w:rsidR="00515F80" w:rsidRPr="002C680D">
        <w:rPr>
          <w:sz w:val="28"/>
          <w:szCs w:val="28"/>
        </w:rPr>
        <w:t>судей на чемпионаты, Кубки и первенства России следующие:</w:t>
      </w:r>
    </w:p>
    <w:p w:rsidR="00515F80" w:rsidRPr="002C680D" w:rsidRDefault="00001906" w:rsidP="00F84635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• у</w:t>
      </w:r>
      <w:r w:rsidR="00515F80" w:rsidRPr="002C680D">
        <w:rPr>
          <w:sz w:val="28"/>
          <w:szCs w:val="28"/>
        </w:rPr>
        <w:t>частие региональной спор</w:t>
      </w:r>
      <w:r w:rsidR="00DB56A8" w:rsidRPr="002C680D">
        <w:rPr>
          <w:sz w:val="28"/>
          <w:szCs w:val="28"/>
        </w:rPr>
        <w:t xml:space="preserve">тивной федерации-члена </w:t>
      </w:r>
      <w:r w:rsidR="000856F0" w:rsidRPr="002C680D">
        <w:rPr>
          <w:sz w:val="28"/>
          <w:szCs w:val="28"/>
        </w:rPr>
        <w:t xml:space="preserve">ВФГС </w:t>
      </w:r>
      <w:r w:rsidRPr="002C680D">
        <w:rPr>
          <w:sz w:val="28"/>
          <w:szCs w:val="28"/>
        </w:rPr>
        <w:t>в соревновании.</w:t>
      </w:r>
    </w:p>
    <w:p w:rsidR="00515F80" w:rsidRPr="002C680D" w:rsidRDefault="00001906" w:rsidP="00F84635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• соответствие судейскойквалификационной категории</w:t>
      </w:r>
      <w:r w:rsidR="0059560D" w:rsidRPr="002C680D">
        <w:rPr>
          <w:sz w:val="28"/>
          <w:szCs w:val="28"/>
        </w:rPr>
        <w:t>;</w:t>
      </w:r>
    </w:p>
    <w:p w:rsidR="00515F80" w:rsidRPr="002C680D" w:rsidRDefault="00515F80" w:rsidP="00F84635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 xml:space="preserve">• наличие официальной униформы; </w:t>
      </w:r>
    </w:p>
    <w:p w:rsidR="00515F80" w:rsidRPr="002C680D" w:rsidRDefault="00515F80" w:rsidP="00F84635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• готовность присутствия</w:t>
      </w:r>
      <w:r w:rsidR="00F84635" w:rsidRPr="002C680D">
        <w:rPr>
          <w:sz w:val="28"/>
          <w:szCs w:val="28"/>
        </w:rPr>
        <w:t xml:space="preserve"> в течение периода соревнования.</w:t>
      </w:r>
    </w:p>
    <w:p w:rsidR="00515F80" w:rsidRPr="002C680D" w:rsidRDefault="00515F80" w:rsidP="00515F80">
      <w:pPr>
        <w:spacing w:line="276" w:lineRule="auto"/>
        <w:jc w:val="both"/>
        <w:rPr>
          <w:sz w:val="28"/>
          <w:szCs w:val="28"/>
        </w:rPr>
      </w:pPr>
    </w:p>
    <w:p w:rsidR="00515F80" w:rsidRPr="002C680D" w:rsidRDefault="000856F0" w:rsidP="00B74835">
      <w:pPr>
        <w:spacing w:line="276" w:lineRule="auto"/>
        <w:rPr>
          <w:sz w:val="28"/>
          <w:szCs w:val="28"/>
        </w:rPr>
      </w:pPr>
      <w:r w:rsidRPr="002C680D">
        <w:rPr>
          <w:sz w:val="28"/>
          <w:szCs w:val="28"/>
        </w:rPr>
        <w:t>Главный судья</w:t>
      </w:r>
    </w:p>
    <w:p w:rsidR="00515F80" w:rsidRPr="002C680D" w:rsidRDefault="004A0801" w:rsidP="00515F80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17.3</w:t>
      </w:r>
      <w:r w:rsidR="00515F80" w:rsidRPr="002C680D">
        <w:rPr>
          <w:sz w:val="28"/>
          <w:szCs w:val="28"/>
        </w:rPr>
        <w:t>. Главный судья возглавляет и руков</w:t>
      </w:r>
      <w:r w:rsidR="0004137C" w:rsidRPr="002C680D">
        <w:rPr>
          <w:sz w:val="28"/>
          <w:szCs w:val="28"/>
        </w:rPr>
        <w:t>одит работой судейской коллегии</w:t>
      </w:r>
      <w:r w:rsidR="00515F80" w:rsidRPr="002C680D">
        <w:rPr>
          <w:sz w:val="28"/>
          <w:szCs w:val="28"/>
        </w:rPr>
        <w:t>, руководит соревнованиями, отв</w:t>
      </w:r>
      <w:r w:rsidR="0004137C" w:rsidRPr="002C680D">
        <w:rPr>
          <w:sz w:val="28"/>
          <w:szCs w:val="28"/>
        </w:rPr>
        <w:t>ечает за подготовку и судейство</w:t>
      </w:r>
      <w:r w:rsidR="00515F80" w:rsidRPr="002C680D">
        <w:rPr>
          <w:sz w:val="28"/>
          <w:szCs w:val="28"/>
        </w:rPr>
        <w:t xml:space="preserve"> соревнований (спортивная часть) в соответствии с Правилами и Положением о соревнованиях.</w:t>
      </w:r>
    </w:p>
    <w:p w:rsidR="00515F80" w:rsidRPr="002C680D" w:rsidRDefault="00D5372C" w:rsidP="00515F80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17.</w:t>
      </w:r>
      <w:r w:rsidR="004A0801" w:rsidRPr="002C680D">
        <w:rPr>
          <w:sz w:val="28"/>
          <w:szCs w:val="28"/>
        </w:rPr>
        <w:t>4</w:t>
      </w:r>
      <w:r w:rsidR="00515F80" w:rsidRPr="002C680D">
        <w:rPr>
          <w:sz w:val="28"/>
          <w:szCs w:val="28"/>
        </w:rPr>
        <w:t>. Главный судья обязан:</w:t>
      </w:r>
    </w:p>
    <w:p w:rsidR="00515F80" w:rsidRPr="002C680D" w:rsidRDefault="00515F80" w:rsidP="00515F80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• проверить подготовку места проведения соревнований, оборудования и инвентаря, подсобных помещений;</w:t>
      </w:r>
    </w:p>
    <w:p w:rsidR="00515F80" w:rsidRPr="002C680D" w:rsidRDefault="00515F80" w:rsidP="00515F80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• проверить соответствие пожарной безопасности, безопасности участников и зрителей;</w:t>
      </w:r>
    </w:p>
    <w:p w:rsidR="00515F80" w:rsidRPr="002C680D" w:rsidRDefault="00515F80" w:rsidP="00515F80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•  провести инструктаж судей перед началом соревнований;</w:t>
      </w:r>
    </w:p>
    <w:p w:rsidR="00515F80" w:rsidRPr="002C680D" w:rsidRDefault="00515F80" w:rsidP="00515F80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• по окончании соревнований сдать отчет в организацию, проводящую соревнования, провести совещание судейской коллегии, провести оценку работы спортивных судей и занести полученную оценку в книжку судьи.</w:t>
      </w:r>
    </w:p>
    <w:p w:rsidR="00515F80" w:rsidRPr="002C680D" w:rsidRDefault="004A0801" w:rsidP="00515F80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17.5</w:t>
      </w:r>
      <w:r w:rsidR="00515F80" w:rsidRPr="002C680D">
        <w:rPr>
          <w:sz w:val="28"/>
          <w:szCs w:val="28"/>
        </w:rPr>
        <w:t>. Главный судья определяет порядок работы обслуживающего персонала, а также дает разрешение фотографам и репортерам проводить работу в местах проведения соревнований.</w:t>
      </w:r>
      <w:r w:rsidR="00515F80" w:rsidRPr="002C680D">
        <w:rPr>
          <w:sz w:val="28"/>
          <w:szCs w:val="28"/>
        </w:rPr>
        <w:tab/>
      </w:r>
    </w:p>
    <w:p w:rsidR="00515F80" w:rsidRPr="002C680D" w:rsidRDefault="004A0801" w:rsidP="00515F80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17.6</w:t>
      </w:r>
      <w:r w:rsidR="00515F80" w:rsidRPr="002C680D">
        <w:rPr>
          <w:sz w:val="28"/>
          <w:szCs w:val="28"/>
        </w:rPr>
        <w:t>. Главный судь</w:t>
      </w:r>
      <w:r w:rsidR="00352AC2" w:rsidRPr="002C680D">
        <w:rPr>
          <w:sz w:val="28"/>
          <w:szCs w:val="28"/>
        </w:rPr>
        <w:t>я распределяет судей по группам, проводит их назначение</w:t>
      </w:r>
      <w:r w:rsidR="00515F80" w:rsidRPr="002C680D">
        <w:rPr>
          <w:sz w:val="28"/>
          <w:szCs w:val="28"/>
        </w:rPr>
        <w:t>.</w:t>
      </w:r>
    </w:p>
    <w:p w:rsidR="00515F80" w:rsidRPr="002C680D" w:rsidRDefault="004A0801" w:rsidP="00515F80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17.7</w:t>
      </w:r>
      <w:r w:rsidR="00515F80" w:rsidRPr="002C680D">
        <w:rPr>
          <w:sz w:val="28"/>
          <w:szCs w:val="28"/>
        </w:rPr>
        <w:t>.  Главный судья пров</w:t>
      </w:r>
      <w:r w:rsidR="00352AC2" w:rsidRPr="002C680D">
        <w:rPr>
          <w:sz w:val="28"/>
          <w:szCs w:val="28"/>
        </w:rPr>
        <w:t>еряет и подписывает итоговый</w:t>
      </w:r>
      <w:r w:rsidR="00515F80" w:rsidRPr="002C680D">
        <w:rPr>
          <w:sz w:val="28"/>
          <w:szCs w:val="28"/>
        </w:rPr>
        <w:t xml:space="preserve"> протокол соревнования.</w:t>
      </w:r>
    </w:p>
    <w:p w:rsidR="004A0801" w:rsidRPr="002C680D" w:rsidRDefault="004A0801" w:rsidP="00515F80">
      <w:pPr>
        <w:spacing w:line="276" w:lineRule="auto"/>
        <w:jc w:val="both"/>
        <w:rPr>
          <w:sz w:val="28"/>
          <w:szCs w:val="28"/>
        </w:rPr>
      </w:pPr>
    </w:p>
    <w:p w:rsidR="00515F80" w:rsidRPr="002C680D" w:rsidRDefault="00DB30C1" w:rsidP="00B74835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Заместитель главного судьи</w:t>
      </w:r>
    </w:p>
    <w:p w:rsidR="00515F80" w:rsidRPr="002C680D" w:rsidRDefault="004A0801" w:rsidP="00515F80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17.8</w:t>
      </w:r>
      <w:r w:rsidR="00D5372C" w:rsidRPr="002C680D">
        <w:rPr>
          <w:sz w:val="28"/>
          <w:szCs w:val="28"/>
        </w:rPr>
        <w:t xml:space="preserve">. </w:t>
      </w:r>
      <w:r w:rsidR="00515F80" w:rsidRPr="002C680D">
        <w:rPr>
          <w:sz w:val="28"/>
          <w:szCs w:val="28"/>
        </w:rPr>
        <w:t>Заместители главного судьи выполняют задания по указаниям главно</w:t>
      </w:r>
      <w:r w:rsidR="00A14477" w:rsidRPr="002C680D">
        <w:rPr>
          <w:sz w:val="28"/>
          <w:szCs w:val="28"/>
        </w:rPr>
        <w:t xml:space="preserve">го судьи. </w:t>
      </w:r>
      <w:r w:rsidR="00515F80" w:rsidRPr="002C680D">
        <w:rPr>
          <w:sz w:val="28"/>
          <w:szCs w:val="28"/>
        </w:rPr>
        <w:t xml:space="preserve">В отсутствие главного судьи один из заместителей исполняет его обязанности, пользуясь его правами. Количество заместителей главного судьи </w:t>
      </w:r>
      <w:r w:rsidR="00352AC2" w:rsidRPr="002C680D">
        <w:rPr>
          <w:sz w:val="28"/>
          <w:szCs w:val="28"/>
        </w:rPr>
        <w:t>зависит от статуса соревнований и количества участников.</w:t>
      </w:r>
    </w:p>
    <w:p w:rsidR="00515F80" w:rsidRPr="002C680D" w:rsidRDefault="004A0801" w:rsidP="00515F80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17.9</w:t>
      </w:r>
      <w:r w:rsidR="00515F80" w:rsidRPr="002C680D">
        <w:rPr>
          <w:sz w:val="28"/>
          <w:szCs w:val="28"/>
        </w:rPr>
        <w:t xml:space="preserve">. Заместитель главного судьи обязан: </w:t>
      </w:r>
    </w:p>
    <w:p w:rsidR="00515F80" w:rsidRPr="002C680D" w:rsidRDefault="00515F80" w:rsidP="00515F80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• следить за соблюдением санитарно-гигиенических требований при проведении соревнований;</w:t>
      </w:r>
    </w:p>
    <w:p w:rsidR="00515F80" w:rsidRPr="002C680D" w:rsidRDefault="00515F80" w:rsidP="00515F80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• содействовать оказанию медицинской помощи при повреждениях и заболеваниях;</w:t>
      </w:r>
    </w:p>
    <w:p w:rsidR="00515F80" w:rsidRPr="002C680D" w:rsidRDefault="00515F80" w:rsidP="00515F80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• по окончании соревнований представить в организацию, проводившую соревнования, отчет о медико-санитарном обеспечении соревнований вместе с врачом соревнований.</w:t>
      </w:r>
    </w:p>
    <w:p w:rsidR="00515F80" w:rsidRPr="002C680D" w:rsidRDefault="00515F80" w:rsidP="00515F80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• представить техническое задание по проведению соревнований в дирекцию спортсооружения, в котором проводятся соревнования;</w:t>
      </w:r>
    </w:p>
    <w:p w:rsidR="0057578F" w:rsidRPr="002C680D" w:rsidRDefault="00515F80" w:rsidP="00515F80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• подготовить место проведения соревнований (подготовка помоста, помещений для ГСК и судей, оформление зала, рекламы и рекламных щитов, обеспечение секретариата канцелярскими принадлежностями).</w:t>
      </w:r>
    </w:p>
    <w:p w:rsidR="004A0801" w:rsidRPr="002C680D" w:rsidRDefault="004A0801" w:rsidP="00515F80">
      <w:pPr>
        <w:spacing w:line="276" w:lineRule="auto"/>
        <w:jc w:val="both"/>
        <w:rPr>
          <w:sz w:val="28"/>
          <w:szCs w:val="28"/>
        </w:rPr>
      </w:pPr>
    </w:p>
    <w:p w:rsidR="000856F0" w:rsidRPr="002C680D" w:rsidRDefault="00515F80" w:rsidP="00F84635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Г</w:t>
      </w:r>
      <w:r w:rsidR="000856F0" w:rsidRPr="002C680D">
        <w:rPr>
          <w:sz w:val="28"/>
          <w:szCs w:val="28"/>
        </w:rPr>
        <w:t>лавный секретарь</w:t>
      </w:r>
    </w:p>
    <w:p w:rsidR="00515F80" w:rsidRPr="002C680D" w:rsidRDefault="004A0801" w:rsidP="00F84635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17.10</w:t>
      </w:r>
      <w:r w:rsidR="00D5372C" w:rsidRPr="002C680D">
        <w:rPr>
          <w:sz w:val="28"/>
          <w:szCs w:val="28"/>
        </w:rPr>
        <w:t>.</w:t>
      </w:r>
      <w:r w:rsidR="000856F0" w:rsidRPr="002C680D">
        <w:rPr>
          <w:sz w:val="28"/>
          <w:szCs w:val="28"/>
        </w:rPr>
        <w:t xml:space="preserve"> Главный секретарь обязан:</w:t>
      </w:r>
    </w:p>
    <w:p w:rsidR="00515F80" w:rsidRPr="002C680D" w:rsidRDefault="00515F80" w:rsidP="00F84635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•    организовать всю работу секретариата;</w:t>
      </w:r>
    </w:p>
    <w:p w:rsidR="00515F80" w:rsidRPr="002C680D" w:rsidRDefault="00515F80" w:rsidP="00F84635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• проверить предварительные и окончательные заявки на участие в соревнованиях вместе с врачом;</w:t>
      </w:r>
    </w:p>
    <w:p w:rsidR="00515F80" w:rsidRPr="002C680D" w:rsidRDefault="00515F80" w:rsidP="00F84635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•    провести комиссию по допуску;</w:t>
      </w:r>
    </w:p>
    <w:p w:rsidR="00515F80" w:rsidRPr="002C680D" w:rsidRDefault="00515F80" w:rsidP="00F84635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•    подготовить отчет комиссии по допуску;</w:t>
      </w:r>
      <w:r w:rsidRPr="002C680D">
        <w:rPr>
          <w:sz w:val="28"/>
          <w:szCs w:val="28"/>
        </w:rPr>
        <w:tab/>
      </w:r>
    </w:p>
    <w:p w:rsidR="00515F80" w:rsidRPr="002C680D" w:rsidRDefault="00515F80" w:rsidP="00F84635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• обеспечить представителей, тренеров, участников, судей необходимой технической документацией на совещании;</w:t>
      </w:r>
    </w:p>
    <w:p w:rsidR="00DB56A8" w:rsidRPr="002C680D" w:rsidRDefault="00DB56A8" w:rsidP="00F84635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•  обеспечить информацией участников судей, зрителей, руководителей команд, представителей прессы, радио и телевидения;</w:t>
      </w:r>
    </w:p>
    <w:p w:rsidR="00515F80" w:rsidRPr="002C680D" w:rsidRDefault="00515F80" w:rsidP="00F84635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•    участвовать в проведении технического совещания;</w:t>
      </w:r>
    </w:p>
    <w:p w:rsidR="00515F80" w:rsidRPr="002C680D" w:rsidRDefault="00515F80" w:rsidP="00F84635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•    в конце соревнований подготовить полный отчет о соревнованиях;</w:t>
      </w:r>
    </w:p>
    <w:p w:rsidR="00515F80" w:rsidRPr="002C680D" w:rsidRDefault="00515F80" w:rsidP="00F84635">
      <w:pPr>
        <w:spacing w:line="276" w:lineRule="auto"/>
        <w:jc w:val="both"/>
        <w:rPr>
          <w:sz w:val="28"/>
          <w:szCs w:val="28"/>
        </w:rPr>
      </w:pPr>
    </w:p>
    <w:p w:rsidR="000856F0" w:rsidRPr="002C680D" w:rsidRDefault="000856F0" w:rsidP="00F84635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Заместитель главного секретаря.</w:t>
      </w:r>
    </w:p>
    <w:p w:rsidR="00515F80" w:rsidRPr="002C680D" w:rsidRDefault="000856F0" w:rsidP="00F84635">
      <w:pPr>
        <w:spacing w:line="276" w:lineRule="auto"/>
        <w:jc w:val="both"/>
        <w:rPr>
          <w:b/>
          <w:sz w:val="28"/>
          <w:szCs w:val="28"/>
        </w:rPr>
      </w:pPr>
      <w:r w:rsidRPr="002C680D">
        <w:rPr>
          <w:sz w:val="28"/>
          <w:szCs w:val="28"/>
        </w:rPr>
        <w:t>1</w:t>
      </w:r>
      <w:r w:rsidR="004A0801" w:rsidRPr="002C680D">
        <w:rPr>
          <w:sz w:val="28"/>
          <w:szCs w:val="28"/>
        </w:rPr>
        <w:t>7.11</w:t>
      </w:r>
      <w:r w:rsidR="00D5372C" w:rsidRPr="002C680D">
        <w:rPr>
          <w:sz w:val="28"/>
          <w:szCs w:val="28"/>
        </w:rPr>
        <w:t>.</w:t>
      </w:r>
      <w:r w:rsidRPr="002C680D">
        <w:rPr>
          <w:sz w:val="28"/>
          <w:szCs w:val="28"/>
        </w:rPr>
        <w:t>Заместитель главного секретаря обязан</w:t>
      </w:r>
      <w:r w:rsidR="00515F80" w:rsidRPr="002C680D">
        <w:rPr>
          <w:sz w:val="28"/>
          <w:szCs w:val="28"/>
        </w:rPr>
        <w:t>:</w:t>
      </w:r>
    </w:p>
    <w:p w:rsidR="00515F80" w:rsidRPr="002C680D" w:rsidRDefault="00515F80" w:rsidP="00F84635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•   в отсутствии главного секретаря выполнять обязанности главного секретаря, пользуясь всеми его правами;</w:t>
      </w:r>
    </w:p>
    <w:p w:rsidR="00515F80" w:rsidRPr="002C680D" w:rsidRDefault="00515F80" w:rsidP="00F84635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•    обеспечивать необходимой документацией судейскую коллегию;</w:t>
      </w:r>
    </w:p>
    <w:p w:rsidR="00515F80" w:rsidRPr="002C680D" w:rsidRDefault="00515F80" w:rsidP="00F84635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•    вывешивать документацию о ходе соревнований на информационную доску;</w:t>
      </w:r>
    </w:p>
    <w:p w:rsidR="00515F80" w:rsidRPr="002C680D" w:rsidRDefault="00515F80" w:rsidP="00F84635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• обеспечивать информацией о соревнованиях спортсменов, тренеров, представителей;</w:t>
      </w:r>
    </w:p>
    <w:p w:rsidR="00515F80" w:rsidRPr="002C680D" w:rsidRDefault="00F84635" w:rsidP="00F84635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•  контролировать подготовку</w:t>
      </w:r>
      <w:r w:rsidR="00515F80" w:rsidRPr="002C680D">
        <w:rPr>
          <w:sz w:val="28"/>
          <w:szCs w:val="28"/>
        </w:rPr>
        <w:t xml:space="preserve"> наградн</w:t>
      </w:r>
      <w:r w:rsidRPr="002C680D">
        <w:rPr>
          <w:sz w:val="28"/>
          <w:szCs w:val="28"/>
        </w:rPr>
        <w:t>ой</w:t>
      </w:r>
      <w:r w:rsidR="00515F80" w:rsidRPr="002C680D">
        <w:rPr>
          <w:sz w:val="28"/>
          <w:szCs w:val="28"/>
        </w:rPr>
        <w:t xml:space="preserve"> атрибутик</w:t>
      </w:r>
      <w:r w:rsidRPr="002C680D">
        <w:rPr>
          <w:sz w:val="28"/>
          <w:szCs w:val="28"/>
        </w:rPr>
        <w:t>и</w:t>
      </w:r>
      <w:r w:rsidR="00515F80" w:rsidRPr="002C680D">
        <w:rPr>
          <w:sz w:val="28"/>
          <w:szCs w:val="28"/>
        </w:rPr>
        <w:t xml:space="preserve"> для церемонии награждения.</w:t>
      </w:r>
    </w:p>
    <w:p w:rsidR="00515F80" w:rsidRPr="002C680D" w:rsidRDefault="00515F80" w:rsidP="00F84635">
      <w:pPr>
        <w:spacing w:line="276" w:lineRule="auto"/>
        <w:jc w:val="both"/>
        <w:rPr>
          <w:sz w:val="28"/>
          <w:szCs w:val="28"/>
        </w:rPr>
      </w:pPr>
    </w:p>
    <w:p w:rsidR="00515F80" w:rsidRPr="002C680D" w:rsidRDefault="000856F0" w:rsidP="00F84635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 xml:space="preserve"> Секретариат.</w:t>
      </w:r>
    </w:p>
    <w:p w:rsidR="00D5372C" w:rsidRPr="002C680D" w:rsidRDefault="00DB56A8" w:rsidP="00F84635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1</w:t>
      </w:r>
      <w:r w:rsidR="00D5372C" w:rsidRPr="002C680D">
        <w:rPr>
          <w:sz w:val="28"/>
          <w:szCs w:val="28"/>
        </w:rPr>
        <w:t>7</w:t>
      </w:r>
      <w:r w:rsidR="00D5372C" w:rsidRPr="002C680D">
        <w:rPr>
          <w:b/>
          <w:sz w:val="28"/>
          <w:szCs w:val="28"/>
        </w:rPr>
        <w:t>.</w:t>
      </w:r>
      <w:r w:rsidR="002C28BD" w:rsidRPr="002C680D">
        <w:rPr>
          <w:sz w:val="28"/>
          <w:szCs w:val="28"/>
        </w:rPr>
        <w:t>12</w:t>
      </w:r>
      <w:r w:rsidR="00DB30C1" w:rsidRPr="002C680D">
        <w:rPr>
          <w:sz w:val="28"/>
          <w:szCs w:val="28"/>
        </w:rPr>
        <w:t>. Секретариат</w:t>
      </w:r>
      <w:r w:rsidR="00D5372C" w:rsidRPr="002C680D">
        <w:rPr>
          <w:sz w:val="28"/>
          <w:szCs w:val="28"/>
        </w:rPr>
        <w:t>:</w:t>
      </w:r>
    </w:p>
    <w:p w:rsidR="00515F80" w:rsidRPr="002C680D" w:rsidRDefault="00515F80" w:rsidP="00F84635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•    состоит из главного секретаря, его заместителей, судей по награждению;</w:t>
      </w:r>
    </w:p>
    <w:p w:rsidR="00515F80" w:rsidRPr="002C680D" w:rsidRDefault="00515F80" w:rsidP="00F84635">
      <w:pPr>
        <w:tabs>
          <w:tab w:val="left" w:pos="652"/>
          <w:tab w:val="left" w:pos="709"/>
          <w:tab w:val="left" w:pos="851"/>
        </w:tabs>
        <w:spacing w:line="276" w:lineRule="auto"/>
        <w:jc w:val="both"/>
        <w:rPr>
          <w:strike/>
          <w:sz w:val="28"/>
          <w:szCs w:val="28"/>
        </w:rPr>
      </w:pPr>
      <w:r w:rsidRPr="002C680D">
        <w:rPr>
          <w:sz w:val="28"/>
          <w:szCs w:val="28"/>
        </w:rPr>
        <w:t>•    состав секретариата зависит от статуса соревнований;</w:t>
      </w:r>
    </w:p>
    <w:p w:rsidR="00515F80" w:rsidRPr="002C680D" w:rsidRDefault="00515F80" w:rsidP="00F84635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•    готовит полный отчет по форме о результатах соревнований для организаций и пре</w:t>
      </w:r>
      <w:r w:rsidR="00382E00" w:rsidRPr="002C680D">
        <w:rPr>
          <w:sz w:val="28"/>
          <w:szCs w:val="28"/>
        </w:rPr>
        <w:t>дставителей (список спортсменов</w:t>
      </w:r>
      <w:r w:rsidRPr="002C680D">
        <w:rPr>
          <w:sz w:val="28"/>
          <w:szCs w:val="28"/>
        </w:rPr>
        <w:t>).</w:t>
      </w:r>
    </w:p>
    <w:p w:rsidR="00515F80" w:rsidRPr="002C680D" w:rsidRDefault="00515F80" w:rsidP="00F84635">
      <w:pPr>
        <w:spacing w:line="276" w:lineRule="auto"/>
        <w:jc w:val="both"/>
        <w:rPr>
          <w:sz w:val="16"/>
          <w:szCs w:val="16"/>
        </w:rPr>
      </w:pPr>
    </w:p>
    <w:p w:rsidR="00515F80" w:rsidRPr="002C680D" w:rsidRDefault="00741E69" w:rsidP="00B74835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Ж</w:t>
      </w:r>
      <w:r w:rsidR="00352AC2" w:rsidRPr="002C680D">
        <w:rPr>
          <w:sz w:val="28"/>
          <w:szCs w:val="28"/>
        </w:rPr>
        <w:t xml:space="preserve">юри. </w:t>
      </w:r>
    </w:p>
    <w:p w:rsidR="00515F80" w:rsidRPr="002C680D" w:rsidRDefault="002C28BD" w:rsidP="00DB30C1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17.13</w:t>
      </w:r>
      <w:r w:rsidR="00515F80" w:rsidRPr="002C680D">
        <w:rPr>
          <w:sz w:val="28"/>
          <w:szCs w:val="28"/>
        </w:rPr>
        <w:t>. На всероссийских соревнованиях для руководства</w:t>
      </w:r>
      <w:r w:rsidR="0057578F" w:rsidRPr="002C680D">
        <w:rPr>
          <w:sz w:val="28"/>
          <w:szCs w:val="28"/>
        </w:rPr>
        <w:t xml:space="preserve"> каждой соревновательной бригадой</w:t>
      </w:r>
      <w:r w:rsidR="00515F80" w:rsidRPr="002C680D">
        <w:rPr>
          <w:sz w:val="28"/>
          <w:szCs w:val="28"/>
        </w:rPr>
        <w:t xml:space="preserve"> должно назначаться жюри, все члены жюри должны иметь квалификационную категорию спортивного судьи не ниж</w:t>
      </w:r>
      <w:r w:rsidR="00382E00" w:rsidRPr="002C680D">
        <w:rPr>
          <w:sz w:val="28"/>
          <w:szCs w:val="28"/>
        </w:rPr>
        <w:t xml:space="preserve">е </w:t>
      </w:r>
      <w:r w:rsidR="005D47CE" w:rsidRPr="002C680D">
        <w:rPr>
          <w:sz w:val="28"/>
          <w:szCs w:val="28"/>
        </w:rPr>
        <w:t>– спортивны</w:t>
      </w:r>
      <w:r w:rsidR="00F84635" w:rsidRPr="002C680D">
        <w:rPr>
          <w:sz w:val="28"/>
          <w:szCs w:val="28"/>
        </w:rPr>
        <w:t>й судья всероссийской категории</w:t>
      </w:r>
      <w:r w:rsidR="005D47CE" w:rsidRPr="002C680D">
        <w:rPr>
          <w:sz w:val="28"/>
          <w:szCs w:val="28"/>
        </w:rPr>
        <w:t>, на соревнованиях иного статуса в соответствии с квалификационными требованиями к спортивным судьям</w:t>
      </w:r>
      <w:r w:rsidR="00515F80" w:rsidRPr="002C680D">
        <w:rPr>
          <w:sz w:val="28"/>
          <w:szCs w:val="28"/>
        </w:rPr>
        <w:t>.</w:t>
      </w:r>
    </w:p>
    <w:p w:rsidR="00515F80" w:rsidRPr="002C680D" w:rsidRDefault="002C28BD" w:rsidP="00DB30C1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17.14</w:t>
      </w:r>
      <w:r w:rsidR="00D5372C" w:rsidRPr="002C680D">
        <w:rPr>
          <w:sz w:val="28"/>
          <w:szCs w:val="28"/>
        </w:rPr>
        <w:t xml:space="preserve">. </w:t>
      </w:r>
      <w:r w:rsidR="00515F80" w:rsidRPr="002C680D">
        <w:rPr>
          <w:sz w:val="28"/>
          <w:szCs w:val="28"/>
        </w:rPr>
        <w:t>Всех членов жюри на всероссийские соревнования назначает и распределяет по должност</w:t>
      </w:r>
      <w:r w:rsidR="00352AC2" w:rsidRPr="002C680D">
        <w:rPr>
          <w:sz w:val="28"/>
          <w:szCs w:val="28"/>
        </w:rPr>
        <w:t>ям и группам главный судья</w:t>
      </w:r>
      <w:r w:rsidR="00515F80" w:rsidRPr="002C680D">
        <w:rPr>
          <w:sz w:val="28"/>
          <w:szCs w:val="28"/>
        </w:rPr>
        <w:t xml:space="preserve">. </w:t>
      </w:r>
    </w:p>
    <w:p w:rsidR="00515F80" w:rsidRPr="002C680D" w:rsidRDefault="002C28BD" w:rsidP="00DB30C1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 xml:space="preserve"> 17.15</w:t>
      </w:r>
      <w:r w:rsidR="00515F80" w:rsidRPr="002C680D">
        <w:rPr>
          <w:sz w:val="28"/>
          <w:szCs w:val="28"/>
        </w:rPr>
        <w:t xml:space="preserve">. На соревнованиях жюри состоит из трех (3) членов (по необходимости из пяти </w:t>
      </w:r>
      <w:r w:rsidR="00352AC2" w:rsidRPr="002C680D">
        <w:rPr>
          <w:sz w:val="28"/>
          <w:szCs w:val="28"/>
        </w:rPr>
        <w:t>5). Председателем назначается главный судья</w:t>
      </w:r>
      <w:r w:rsidR="00515F80" w:rsidRPr="002C680D">
        <w:rPr>
          <w:sz w:val="28"/>
          <w:szCs w:val="28"/>
        </w:rPr>
        <w:t>.</w:t>
      </w:r>
    </w:p>
    <w:p w:rsidR="00515F80" w:rsidRPr="002C680D" w:rsidRDefault="002C28BD" w:rsidP="00515F80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17.16</w:t>
      </w:r>
      <w:r w:rsidR="00515F80" w:rsidRPr="002C680D">
        <w:rPr>
          <w:sz w:val="28"/>
          <w:szCs w:val="28"/>
        </w:rPr>
        <w:t>. Жюри имеет полный контроль в зоне соревнования, и его основная функция</w:t>
      </w:r>
      <w:r w:rsidR="00B53FCF" w:rsidRPr="002C680D">
        <w:rPr>
          <w:sz w:val="28"/>
          <w:szCs w:val="28"/>
        </w:rPr>
        <w:t>-</w:t>
      </w:r>
      <w:r w:rsidR="00B53FCF" w:rsidRPr="002C680D">
        <w:rPr>
          <w:rStyle w:val="af6"/>
          <w:sz w:val="28"/>
          <w:szCs w:val="28"/>
        </w:rPr>
        <w:t>рассматриватьаппеляции.</w:t>
      </w:r>
      <w:r w:rsidR="00515F80" w:rsidRPr="002C680D">
        <w:rPr>
          <w:sz w:val="28"/>
          <w:szCs w:val="28"/>
        </w:rPr>
        <w:t xml:space="preserve"> На протяжении всего хода соревнования, наблюдая за работой судей, члены жюри могут выделить какие-либо особенные случаи посредством письменного отчета. </w:t>
      </w:r>
    </w:p>
    <w:p w:rsidR="00515F80" w:rsidRPr="002C680D" w:rsidRDefault="002C28BD" w:rsidP="00515F80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17.17</w:t>
      </w:r>
      <w:r w:rsidR="00515F80" w:rsidRPr="002C680D">
        <w:rPr>
          <w:sz w:val="28"/>
          <w:szCs w:val="28"/>
        </w:rPr>
        <w:t>. На протяжении всего хода соревнования и после первого предупреждения жюри единогласным решением</w:t>
      </w:r>
      <w:r w:rsidR="00382E00" w:rsidRPr="002C680D">
        <w:rPr>
          <w:sz w:val="28"/>
          <w:szCs w:val="28"/>
        </w:rPr>
        <w:t xml:space="preserve"> может заменить любого из судей</w:t>
      </w:r>
      <w:r w:rsidR="00515F80" w:rsidRPr="002C680D">
        <w:rPr>
          <w:sz w:val="28"/>
          <w:szCs w:val="28"/>
        </w:rPr>
        <w:t>, чьи решения подтверждают его некомпетентность.</w:t>
      </w:r>
    </w:p>
    <w:p w:rsidR="00515F80" w:rsidRPr="002C680D" w:rsidRDefault="002C28BD" w:rsidP="00515F80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17.18</w:t>
      </w:r>
      <w:r w:rsidR="0057578F" w:rsidRPr="002C680D">
        <w:rPr>
          <w:sz w:val="28"/>
          <w:szCs w:val="28"/>
        </w:rPr>
        <w:t xml:space="preserve">. Беспристрастность всех судей </w:t>
      </w:r>
      <w:r w:rsidR="00515F80" w:rsidRPr="002C680D">
        <w:rPr>
          <w:sz w:val="28"/>
          <w:szCs w:val="28"/>
        </w:rPr>
        <w:t xml:space="preserve"> не подлежит сомнению. Ошибки в судействе могут возникать непроизвольно, и в таких ситуациях, при желании или по просьбе жюри,</w:t>
      </w:r>
      <w:r w:rsidR="0057578F" w:rsidRPr="002C680D">
        <w:rPr>
          <w:sz w:val="28"/>
          <w:szCs w:val="28"/>
        </w:rPr>
        <w:t xml:space="preserve"> судье</w:t>
      </w:r>
      <w:r w:rsidR="00515F80" w:rsidRPr="002C680D">
        <w:rPr>
          <w:sz w:val="28"/>
          <w:szCs w:val="28"/>
        </w:rPr>
        <w:t xml:space="preserve"> предлагается объяснить жюри его решение.</w:t>
      </w:r>
    </w:p>
    <w:p w:rsidR="00515F80" w:rsidRPr="002C680D" w:rsidRDefault="002C28BD" w:rsidP="00515F80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17.19</w:t>
      </w:r>
      <w:r w:rsidR="00515F80" w:rsidRPr="002C680D">
        <w:rPr>
          <w:sz w:val="28"/>
          <w:szCs w:val="28"/>
        </w:rPr>
        <w:t xml:space="preserve">. Жюри обладает полномочием изменить решение, вынесенное </w:t>
      </w:r>
      <w:r w:rsidR="00B53FCF" w:rsidRPr="002C680D">
        <w:rPr>
          <w:sz w:val="28"/>
          <w:szCs w:val="28"/>
        </w:rPr>
        <w:t>судьей на помосте</w:t>
      </w:r>
      <w:r w:rsidR="00515F80" w:rsidRPr="002C680D">
        <w:rPr>
          <w:sz w:val="28"/>
          <w:szCs w:val="28"/>
        </w:rPr>
        <w:t xml:space="preserve">, если оно единогласно было признано жюри технически неправильным. </w:t>
      </w:r>
      <w:r w:rsidR="0057578F" w:rsidRPr="002C680D">
        <w:rPr>
          <w:sz w:val="28"/>
          <w:szCs w:val="28"/>
        </w:rPr>
        <w:t>Для изменения вынесенного судьей</w:t>
      </w:r>
      <w:r w:rsidR="00515F80" w:rsidRPr="002C680D">
        <w:rPr>
          <w:sz w:val="28"/>
          <w:szCs w:val="28"/>
        </w:rPr>
        <w:t xml:space="preserve"> решения жюри должно вызвать соответству</w:t>
      </w:r>
      <w:r w:rsidR="0057578F" w:rsidRPr="002C680D">
        <w:rPr>
          <w:sz w:val="28"/>
          <w:szCs w:val="28"/>
        </w:rPr>
        <w:t>ющих судей</w:t>
      </w:r>
      <w:r w:rsidR="00515F80" w:rsidRPr="002C680D">
        <w:rPr>
          <w:sz w:val="28"/>
          <w:szCs w:val="28"/>
        </w:rPr>
        <w:t xml:space="preserve"> для объяснений своих решений. Если объяснение признаётся правильным, никаких действий по его изменению не принимается. Если же объяснение не принимается (признаётся неправильным), жюри из</w:t>
      </w:r>
      <w:r w:rsidRPr="002C680D">
        <w:rPr>
          <w:sz w:val="28"/>
          <w:szCs w:val="28"/>
        </w:rPr>
        <w:t>менит решение, вынесенное судьёй</w:t>
      </w:r>
      <w:r w:rsidR="00515F80" w:rsidRPr="002C680D">
        <w:rPr>
          <w:sz w:val="28"/>
          <w:szCs w:val="28"/>
        </w:rPr>
        <w:t>. Такое решение и его причина должны быть сообщ</w:t>
      </w:r>
      <w:r w:rsidR="00BC3A86" w:rsidRPr="002C680D">
        <w:rPr>
          <w:sz w:val="28"/>
          <w:szCs w:val="28"/>
        </w:rPr>
        <w:t>ены соответствующему спортсмену-</w:t>
      </w:r>
      <w:r w:rsidR="00515F80" w:rsidRPr="002C680D">
        <w:rPr>
          <w:sz w:val="28"/>
          <w:szCs w:val="28"/>
        </w:rPr>
        <w:t xml:space="preserve">представителю команды через технического контролёра или любого другого судью, как указание Председателя жюри и объявлено судьей-информатором. </w:t>
      </w:r>
    </w:p>
    <w:p w:rsidR="00515F80" w:rsidRPr="002C680D" w:rsidRDefault="00515F80" w:rsidP="00515F80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Если решение большинства членов жюри отличается от решения,</w:t>
      </w:r>
      <w:r w:rsidR="0057578F" w:rsidRPr="002C680D">
        <w:rPr>
          <w:sz w:val="28"/>
          <w:szCs w:val="28"/>
        </w:rPr>
        <w:t xml:space="preserve"> вынесенного судьей</w:t>
      </w:r>
      <w:r w:rsidRPr="002C680D">
        <w:rPr>
          <w:sz w:val="28"/>
          <w:szCs w:val="28"/>
        </w:rPr>
        <w:t>, жюри може</w:t>
      </w:r>
      <w:r w:rsidR="0057578F" w:rsidRPr="002C680D">
        <w:rPr>
          <w:sz w:val="28"/>
          <w:szCs w:val="28"/>
        </w:rPr>
        <w:t>т вызвать соответствующих судей</w:t>
      </w:r>
      <w:r w:rsidRPr="002C680D">
        <w:rPr>
          <w:sz w:val="28"/>
          <w:szCs w:val="28"/>
        </w:rPr>
        <w:t xml:space="preserve"> для объяснения их решения. Если объяснение принято, никаких действий не производится. Если объяснение не принято, и жюри единогласно</w:t>
      </w:r>
      <w:r w:rsidR="0057578F" w:rsidRPr="002C680D">
        <w:rPr>
          <w:sz w:val="28"/>
          <w:szCs w:val="28"/>
        </w:rPr>
        <w:t xml:space="preserve"> в своем решении, решение судьи</w:t>
      </w:r>
      <w:r w:rsidRPr="002C680D">
        <w:rPr>
          <w:sz w:val="28"/>
          <w:szCs w:val="28"/>
        </w:rPr>
        <w:t xml:space="preserve"> будет изменено. </w:t>
      </w:r>
    </w:p>
    <w:p w:rsidR="00515F80" w:rsidRPr="002C680D" w:rsidRDefault="00515F80" w:rsidP="00BC3A86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В соревнованиях, в которых состав жюри состоит из трёх (3) назначенных членов, если единогласие не достигнуто, жюри не может принимать никаких действий.</w:t>
      </w:r>
    </w:p>
    <w:p w:rsidR="00F84635" w:rsidRPr="002C680D" w:rsidRDefault="00F84635" w:rsidP="00515F8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15F80" w:rsidRPr="002C680D" w:rsidRDefault="006F2BF9" w:rsidP="00B7483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Судья на помосте</w:t>
      </w:r>
      <w:r w:rsidR="002C28BD" w:rsidRPr="002C680D">
        <w:rPr>
          <w:sz w:val="28"/>
          <w:szCs w:val="28"/>
        </w:rPr>
        <w:t>.</w:t>
      </w:r>
    </w:p>
    <w:p w:rsidR="00515F80" w:rsidRPr="002C680D" w:rsidRDefault="002C28BD" w:rsidP="00515F80">
      <w:pPr>
        <w:autoSpaceDE w:val="0"/>
        <w:autoSpaceDN w:val="0"/>
        <w:adjustRightInd w:val="0"/>
        <w:spacing w:line="276" w:lineRule="auto"/>
        <w:ind w:right="-144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17.20</w:t>
      </w:r>
      <w:r w:rsidR="00B13A5A" w:rsidRPr="002C680D">
        <w:rPr>
          <w:sz w:val="28"/>
          <w:szCs w:val="28"/>
        </w:rPr>
        <w:t>. Судья на помосте:</w:t>
      </w:r>
    </w:p>
    <w:p w:rsidR="00B13A5A" w:rsidRPr="002C680D" w:rsidRDefault="00B13A5A" w:rsidP="00515F80">
      <w:pPr>
        <w:autoSpaceDE w:val="0"/>
        <w:autoSpaceDN w:val="0"/>
        <w:adjustRightInd w:val="0"/>
        <w:spacing w:line="276" w:lineRule="auto"/>
        <w:ind w:right="-144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- фиксирует правильно выполненные подъемы и ведет счет;</w:t>
      </w:r>
    </w:p>
    <w:p w:rsidR="00B13A5A" w:rsidRPr="002C680D" w:rsidRDefault="00B13A5A" w:rsidP="00515F80">
      <w:pPr>
        <w:autoSpaceDE w:val="0"/>
        <w:autoSpaceDN w:val="0"/>
        <w:adjustRightInd w:val="0"/>
        <w:spacing w:line="276" w:lineRule="auto"/>
        <w:ind w:right="-144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- технически неправильно выполненные подъемы не засчитывает, показывая желтую карточку;</w:t>
      </w:r>
    </w:p>
    <w:p w:rsidR="00B13A5A" w:rsidRPr="002C680D" w:rsidRDefault="00B13A5A" w:rsidP="00515F80">
      <w:pPr>
        <w:autoSpaceDE w:val="0"/>
        <w:autoSpaceDN w:val="0"/>
        <w:adjustRightInd w:val="0"/>
        <w:spacing w:line="276" w:lineRule="auto"/>
        <w:ind w:right="-144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- при других ошибках спортсмена выносит предупреждение, показывая желтую карточку;</w:t>
      </w:r>
    </w:p>
    <w:p w:rsidR="00B13A5A" w:rsidRPr="002C680D" w:rsidRDefault="00B13A5A" w:rsidP="00515F80">
      <w:pPr>
        <w:autoSpaceDE w:val="0"/>
        <w:autoSpaceDN w:val="0"/>
        <w:adjustRightInd w:val="0"/>
        <w:spacing w:line="276" w:lineRule="auto"/>
        <w:ind w:right="-144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- при грубом нарушении правил спортсменом, а также неоднократных ошибках и предупреждениях, останавливает спортсмена командой «стоп», показывая красную карточку;</w:t>
      </w:r>
    </w:p>
    <w:p w:rsidR="00B13A5A" w:rsidRPr="002C680D" w:rsidRDefault="00B13A5A" w:rsidP="00515F80">
      <w:pPr>
        <w:autoSpaceDE w:val="0"/>
        <w:autoSpaceDN w:val="0"/>
        <w:adjustRightInd w:val="0"/>
        <w:spacing w:line="276" w:lineRule="auto"/>
        <w:ind w:right="-144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- сообщает окончательный результат участника.</w:t>
      </w:r>
    </w:p>
    <w:p w:rsidR="008F5EA1" w:rsidRPr="002C680D" w:rsidRDefault="008F5EA1" w:rsidP="00515F80">
      <w:pPr>
        <w:autoSpaceDE w:val="0"/>
        <w:autoSpaceDN w:val="0"/>
        <w:adjustRightInd w:val="0"/>
        <w:spacing w:line="276" w:lineRule="auto"/>
        <w:ind w:right="-144"/>
        <w:jc w:val="both"/>
        <w:rPr>
          <w:sz w:val="28"/>
          <w:szCs w:val="28"/>
        </w:rPr>
      </w:pPr>
    </w:p>
    <w:p w:rsidR="00B13A5A" w:rsidRPr="002C680D" w:rsidRDefault="00B13A5A" w:rsidP="00B74835">
      <w:pPr>
        <w:autoSpaceDE w:val="0"/>
        <w:autoSpaceDN w:val="0"/>
        <w:adjustRightInd w:val="0"/>
        <w:spacing w:line="276" w:lineRule="auto"/>
        <w:ind w:right="-144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Секретарь соревнований.</w:t>
      </w:r>
    </w:p>
    <w:p w:rsidR="00F912B6" w:rsidRPr="002C680D" w:rsidRDefault="00B13A5A" w:rsidP="00F912B6">
      <w:pPr>
        <w:autoSpaceDE w:val="0"/>
        <w:autoSpaceDN w:val="0"/>
        <w:adjustRightInd w:val="0"/>
        <w:spacing w:line="276" w:lineRule="auto"/>
        <w:ind w:right="-144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1</w:t>
      </w:r>
      <w:r w:rsidR="002C28BD" w:rsidRPr="002C680D">
        <w:rPr>
          <w:sz w:val="28"/>
          <w:szCs w:val="28"/>
        </w:rPr>
        <w:t>7.21</w:t>
      </w:r>
      <w:r w:rsidRPr="002C680D">
        <w:rPr>
          <w:sz w:val="28"/>
          <w:szCs w:val="28"/>
        </w:rPr>
        <w:t>. Секретарь</w:t>
      </w:r>
      <w:r w:rsidR="00F912B6" w:rsidRPr="002C680D">
        <w:rPr>
          <w:sz w:val="28"/>
          <w:szCs w:val="28"/>
        </w:rPr>
        <w:t xml:space="preserve"> является ответственным за проверку и упорядочение информации, требуемой для эффективного проведения соревнований и распространения требуемой подписанной информации.</w:t>
      </w:r>
    </w:p>
    <w:p w:rsidR="00F912B6" w:rsidRPr="002C680D" w:rsidRDefault="002C28BD" w:rsidP="00F912B6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17.22</w:t>
      </w:r>
      <w:r w:rsidR="00DB56A8" w:rsidRPr="002C680D">
        <w:rPr>
          <w:sz w:val="28"/>
          <w:szCs w:val="28"/>
        </w:rPr>
        <w:t>.</w:t>
      </w:r>
      <w:r w:rsidR="00F912B6" w:rsidRPr="002C680D">
        <w:rPr>
          <w:sz w:val="28"/>
          <w:szCs w:val="28"/>
        </w:rPr>
        <w:t xml:space="preserve"> Секретарь должен взять под полный контроль комнату взвешивания и процесс, проводимый в ней.</w:t>
      </w:r>
    </w:p>
    <w:p w:rsidR="00F912B6" w:rsidRPr="002C680D" w:rsidRDefault="002C28BD" w:rsidP="00F912B6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17.23</w:t>
      </w:r>
      <w:r w:rsidR="00F912B6" w:rsidRPr="002C680D">
        <w:rPr>
          <w:sz w:val="28"/>
          <w:szCs w:val="28"/>
        </w:rPr>
        <w:t>. По окончании процесса взвешивания секретаря могут попросить помогать в других функциональных направлениях обслуживания соревнования.</w:t>
      </w:r>
    </w:p>
    <w:p w:rsidR="00860EFC" w:rsidRPr="002C680D" w:rsidRDefault="002C28BD" w:rsidP="00F912B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17.24</w:t>
      </w:r>
      <w:r w:rsidR="00F912B6" w:rsidRPr="002C680D">
        <w:rPr>
          <w:sz w:val="28"/>
          <w:szCs w:val="28"/>
        </w:rPr>
        <w:t>. Все обязанности должны исполняться в тесном сотрудничестве с жюри, главным судьей соревнования и техническими контролерами.</w:t>
      </w:r>
    </w:p>
    <w:p w:rsidR="00F912B6" w:rsidRPr="002C680D" w:rsidRDefault="002C28BD" w:rsidP="00F912B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17.25</w:t>
      </w:r>
      <w:r w:rsidR="00F912B6" w:rsidRPr="002C680D">
        <w:rPr>
          <w:sz w:val="28"/>
          <w:szCs w:val="28"/>
        </w:rPr>
        <w:t>. Секретарь контролирует взвешивание и распределяет обязанности среди судей в комнате взвешивания.</w:t>
      </w:r>
    </w:p>
    <w:p w:rsidR="00CC28F9" w:rsidRPr="002C680D" w:rsidRDefault="00CC28F9" w:rsidP="00515F80">
      <w:pPr>
        <w:autoSpaceDE w:val="0"/>
        <w:autoSpaceDN w:val="0"/>
        <w:adjustRightInd w:val="0"/>
        <w:spacing w:line="276" w:lineRule="auto"/>
        <w:ind w:right="-144"/>
        <w:jc w:val="both"/>
        <w:rPr>
          <w:sz w:val="28"/>
          <w:szCs w:val="28"/>
        </w:rPr>
      </w:pPr>
    </w:p>
    <w:p w:rsidR="00CC28F9" w:rsidRPr="002C680D" w:rsidRDefault="00CC28F9" w:rsidP="00B74835">
      <w:pPr>
        <w:autoSpaceDE w:val="0"/>
        <w:autoSpaceDN w:val="0"/>
        <w:adjustRightInd w:val="0"/>
        <w:spacing w:line="276" w:lineRule="auto"/>
        <w:ind w:right="-144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Судья-информатор.</w:t>
      </w:r>
    </w:p>
    <w:p w:rsidR="00860EFC" w:rsidRPr="002C680D" w:rsidRDefault="002C28BD" w:rsidP="00515F80">
      <w:pPr>
        <w:autoSpaceDE w:val="0"/>
        <w:autoSpaceDN w:val="0"/>
        <w:adjustRightInd w:val="0"/>
        <w:spacing w:line="276" w:lineRule="auto"/>
        <w:ind w:right="-144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17.26</w:t>
      </w:r>
      <w:r w:rsidR="00E82601" w:rsidRPr="002C680D">
        <w:rPr>
          <w:sz w:val="28"/>
          <w:szCs w:val="28"/>
        </w:rPr>
        <w:t>.</w:t>
      </w:r>
      <w:r w:rsidR="00CC28F9" w:rsidRPr="002C680D">
        <w:rPr>
          <w:sz w:val="28"/>
          <w:szCs w:val="28"/>
        </w:rPr>
        <w:t xml:space="preserve"> Судья-информатор</w:t>
      </w:r>
      <w:r w:rsidR="00860EFC" w:rsidRPr="002C680D">
        <w:rPr>
          <w:sz w:val="28"/>
          <w:szCs w:val="28"/>
        </w:rPr>
        <w:t>:</w:t>
      </w:r>
    </w:p>
    <w:p w:rsidR="00CC28F9" w:rsidRPr="002C680D" w:rsidRDefault="00860EFC" w:rsidP="00515F80">
      <w:pPr>
        <w:autoSpaceDE w:val="0"/>
        <w:autoSpaceDN w:val="0"/>
        <w:adjustRightInd w:val="0"/>
        <w:spacing w:line="276" w:lineRule="auto"/>
        <w:ind w:right="-144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-</w:t>
      </w:r>
      <w:r w:rsidR="00CC28F9" w:rsidRPr="002C680D">
        <w:rPr>
          <w:sz w:val="28"/>
          <w:szCs w:val="28"/>
        </w:rPr>
        <w:t xml:space="preserve"> объявляет решения (распоряжения) главного судьи, передает текущую инфор</w:t>
      </w:r>
      <w:r w:rsidRPr="002C680D">
        <w:rPr>
          <w:sz w:val="28"/>
          <w:szCs w:val="28"/>
        </w:rPr>
        <w:t>мацию для участников и зрителей;</w:t>
      </w:r>
    </w:p>
    <w:p w:rsidR="00860EFC" w:rsidRPr="002C680D" w:rsidRDefault="00860EFC" w:rsidP="00515F80">
      <w:pPr>
        <w:autoSpaceDE w:val="0"/>
        <w:autoSpaceDN w:val="0"/>
        <w:adjustRightInd w:val="0"/>
        <w:spacing w:line="276" w:lineRule="auto"/>
        <w:ind w:right="-144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- объявляет победителей и проводит церемониал награждения, торжественное открытие и закрытие соревнований.</w:t>
      </w:r>
    </w:p>
    <w:p w:rsidR="00860EFC" w:rsidRPr="002C680D" w:rsidRDefault="00860EFC" w:rsidP="00515F80">
      <w:pPr>
        <w:autoSpaceDE w:val="0"/>
        <w:autoSpaceDN w:val="0"/>
        <w:adjustRightInd w:val="0"/>
        <w:spacing w:line="276" w:lineRule="auto"/>
        <w:ind w:right="-144"/>
        <w:jc w:val="both"/>
        <w:rPr>
          <w:sz w:val="28"/>
          <w:szCs w:val="28"/>
        </w:rPr>
      </w:pPr>
    </w:p>
    <w:p w:rsidR="00CC28F9" w:rsidRPr="002C680D" w:rsidRDefault="00CC28F9" w:rsidP="00B74835">
      <w:pPr>
        <w:autoSpaceDE w:val="0"/>
        <w:autoSpaceDN w:val="0"/>
        <w:adjustRightInd w:val="0"/>
        <w:spacing w:line="276" w:lineRule="auto"/>
        <w:ind w:right="-144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Судья при участниках.</w:t>
      </w:r>
    </w:p>
    <w:p w:rsidR="00CC28F9" w:rsidRPr="002C680D" w:rsidRDefault="002C28BD" w:rsidP="00515F80">
      <w:pPr>
        <w:autoSpaceDE w:val="0"/>
        <w:autoSpaceDN w:val="0"/>
        <w:adjustRightInd w:val="0"/>
        <w:spacing w:line="276" w:lineRule="auto"/>
        <w:ind w:right="-144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17.27</w:t>
      </w:r>
      <w:r w:rsidR="00CC28F9" w:rsidRPr="002C680D">
        <w:rPr>
          <w:sz w:val="28"/>
          <w:szCs w:val="28"/>
        </w:rPr>
        <w:t>. Судья при участниках:</w:t>
      </w:r>
    </w:p>
    <w:p w:rsidR="00CC28F9" w:rsidRPr="002C680D" w:rsidRDefault="00CC28F9" w:rsidP="00515F80">
      <w:pPr>
        <w:autoSpaceDE w:val="0"/>
        <w:autoSpaceDN w:val="0"/>
        <w:adjustRightInd w:val="0"/>
        <w:spacing w:line="276" w:lineRule="auto"/>
        <w:ind w:right="-144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- готовит участников для выхода на помост;</w:t>
      </w:r>
    </w:p>
    <w:p w:rsidR="00CC28F9" w:rsidRPr="002C680D" w:rsidRDefault="00CC28F9" w:rsidP="00515F80">
      <w:pPr>
        <w:autoSpaceDE w:val="0"/>
        <w:autoSpaceDN w:val="0"/>
        <w:adjustRightInd w:val="0"/>
        <w:spacing w:line="276" w:lineRule="auto"/>
        <w:ind w:right="-144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- проверяет форму одежды участников;</w:t>
      </w:r>
    </w:p>
    <w:p w:rsidR="00CC28F9" w:rsidRPr="002C680D" w:rsidRDefault="00CC28F9" w:rsidP="00515F80">
      <w:pPr>
        <w:autoSpaceDE w:val="0"/>
        <w:autoSpaceDN w:val="0"/>
        <w:adjustRightInd w:val="0"/>
        <w:spacing w:line="276" w:lineRule="auto"/>
        <w:ind w:right="-144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- выводит участников на представление;</w:t>
      </w:r>
    </w:p>
    <w:p w:rsidR="00CC28F9" w:rsidRPr="002C680D" w:rsidRDefault="00CC28F9" w:rsidP="00515F80">
      <w:pPr>
        <w:autoSpaceDE w:val="0"/>
        <w:autoSpaceDN w:val="0"/>
        <w:adjustRightInd w:val="0"/>
        <w:spacing w:line="276" w:lineRule="auto"/>
        <w:ind w:right="-144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- выводит победителей и призеров на награждение.</w:t>
      </w:r>
    </w:p>
    <w:p w:rsidR="00CC28F9" w:rsidRPr="002C680D" w:rsidRDefault="00CC28F9" w:rsidP="00515F80">
      <w:pPr>
        <w:autoSpaceDE w:val="0"/>
        <w:autoSpaceDN w:val="0"/>
        <w:adjustRightInd w:val="0"/>
        <w:spacing w:line="276" w:lineRule="auto"/>
        <w:ind w:right="-144"/>
        <w:jc w:val="both"/>
        <w:rPr>
          <w:sz w:val="28"/>
          <w:szCs w:val="28"/>
        </w:rPr>
      </w:pPr>
    </w:p>
    <w:p w:rsidR="00CC28F9" w:rsidRPr="002C680D" w:rsidRDefault="00643375" w:rsidP="00B74835">
      <w:pPr>
        <w:autoSpaceDE w:val="0"/>
        <w:autoSpaceDN w:val="0"/>
        <w:adjustRightInd w:val="0"/>
        <w:spacing w:line="276" w:lineRule="auto"/>
        <w:ind w:right="-144"/>
        <w:jc w:val="both"/>
        <w:rPr>
          <w:sz w:val="28"/>
          <w:szCs w:val="28"/>
        </w:rPr>
      </w:pPr>
      <w:r w:rsidRPr="002C680D">
        <w:rPr>
          <w:sz w:val="28"/>
          <w:szCs w:val="28"/>
        </w:rPr>
        <w:t xml:space="preserve"> Судья</w:t>
      </w:r>
      <w:r w:rsidR="00383357" w:rsidRPr="002C680D">
        <w:rPr>
          <w:sz w:val="28"/>
          <w:szCs w:val="28"/>
        </w:rPr>
        <w:t>-секретарь</w:t>
      </w:r>
      <w:r w:rsidRPr="002C680D">
        <w:rPr>
          <w:sz w:val="28"/>
          <w:szCs w:val="28"/>
        </w:rPr>
        <w:t xml:space="preserve"> по награждению.</w:t>
      </w:r>
    </w:p>
    <w:p w:rsidR="00643375" w:rsidRPr="002C680D" w:rsidRDefault="002C28BD" w:rsidP="00515F80">
      <w:pPr>
        <w:autoSpaceDE w:val="0"/>
        <w:autoSpaceDN w:val="0"/>
        <w:adjustRightInd w:val="0"/>
        <w:spacing w:line="276" w:lineRule="auto"/>
        <w:ind w:right="-144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17.28</w:t>
      </w:r>
      <w:r w:rsidR="00643375" w:rsidRPr="002C680D">
        <w:rPr>
          <w:sz w:val="28"/>
          <w:szCs w:val="28"/>
        </w:rPr>
        <w:t>. Судья по награждению:</w:t>
      </w:r>
    </w:p>
    <w:p w:rsidR="00643375" w:rsidRPr="002C680D" w:rsidRDefault="00643375" w:rsidP="00515F80">
      <w:pPr>
        <w:autoSpaceDE w:val="0"/>
        <w:autoSpaceDN w:val="0"/>
        <w:adjustRightInd w:val="0"/>
        <w:spacing w:line="276" w:lineRule="auto"/>
        <w:ind w:right="-144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-  готовит наградной материал;</w:t>
      </w:r>
    </w:p>
    <w:p w:rsidR="00643375" w:rsidRPr="002C680D" w:rsidRDefault="00643375" w:rsidP="00515F80">
      <w:pPr>
        <w:autoSpaceDE w:val="0"/>
        <w:autoSpaceDN w:val="0"/>
        <w:adjustRightInd w:val="0"/>
        <w:spacing w:line="276" w:lineRule="auto"/>
        <w:ind w:right="-144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- контролирует церемониал и процедуру награждения победителей и призеров;</w:t>
      </w:r>
    </w:p>
    <w:p w:rsidR="00643375" w:rsidRPr="002C680D" w:rsidRDefault="00643375" w:rsidP="00515F80">
      <w:pPr>
        <w:autoSpaceDE w:val="0"/>
        <w:autoSpaceDN w:val="0"/>
        <w:adjustRightInd w:val="0"/>
        <w:spacing w:line="276" w:lineRule="auto"/>
        <w:ind w:right="-144"/>
        <w:jc w:val="both"/>
        <w:rPr>
          <w:sz w:val="28"/>
          <w:szCs w:val="28"/>
        </w:rPr>
      </w:pPr>
      <w:r w:rsidRPr="002C680D">
        <w:rPr>
          <w:sz w:val="28"/>
          <w:szCs w:val="28"/>
        </w:rPr>
        <w:t xml:space="preserve">- </w:t>
      </w:r>
      <w:r w:rsidR="00604B91" w:rsidRPr="002C680D">
        <w:rPr>
          <w:sz w:val="28"/>
          <w:szCs w:val="28"/>
        </w:rPr>
        <w:t>готовит отчетную документацию по вручению наград.</w:t>
      </w:r>
    </w:p>
    <w:p w:rsidR="002C28BD" w:rsidRPr="002C680D" w:rsidRDefault="002C28BD" w:rsidP="00515F80">
      <w:pPr>
        <w:autoSpaceDE w:val="0"/>
        <w:autoSpaceDN w:val="0"/>
        <w:adjustRightInd w:val="0"/>
        <w:spacing w:line="276" w:lineRule="auto"/>
        <w:ind w:right="-144"/>
        <w:jc w:val="both"/>
        <w:rPr>
          <w:sz w:val="28"/>
          <w:szCs w:val="28"/>
        </w:rPr>
      </w:pPr>
    </w:p>
    <w:p w:rsidR="00383357" w:rsidRPr="002C680D" w:rsidRDefault="00383357" w:rsidP="00B74835">
      <w:pPr>
        <w:autoSpaceDE w:val="0"/>
        <w:autoSpaceDN w:val="0"/>
        <w:adjustRightInd w:val="0"/>
        <w:spacing w:line="276" w:lineRule="auto"/>
        <w:ind w:right="-144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Судья-секретарь на дублирующем протоколе.</w:t>
      </w:r>
    </w:p>
    <w:p w:rsidR="00383357" w:rsidRPr="002C680D" w:rsidRDefault="002C28BD" w:rsidP="00383357">
      <w:pPr>
        <w:autoSpaceDE w:val="0"/>
        <w:autoSpaceDN w:val="0"/>
        <w:adjustRightInd w:val="0"/>
        <w:spacing w:line="276" w:lineRule="auto"/>
        <w:ind w:right="-144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17.29</w:t>
      </w:r>
      <w:r w:rsidR="00383357" w:rsidRPr="002C680D">
        <w:rPr>
          <w:sz w:val="28"/>
          <w:szCs w:val="28"/>
        </w:rPr>
        <w:t>. Судья-секретарь на дублирующем протоколе:</w:t>
      </w:r>
    </w:p>
    <w:p w:rsidR="00383357" w:rsidRPr="002C680D" w:rsidRDefault="00383357" w:rsidP="00383357">
      <w:pPr>
        <w:autoSpaceDE w:val="0"/>
        <w:autoSpaceDN w:val="0"/>
        <w:adjustRightInd w:val="0"/>
        <w:spacing w:line="276" w:lineRule="auto"/>
        <w:ind w:right="-144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-</w:t>
      </w:r>
      <w:r w:rsidR="003A69CD" w:rsidRPr="002C680D">
        <w:rPr>
          <w:sz w:val="28"/>
          <w:szCs w:val="28"/>
        </w:rPr>
        <w:t>ведет в соответствии с объявлениями судьи-информатора дублирующий протокол в зоне разминки по установленной форме рабочего протокола.</w:t>
      </w:r>
    </w:p>
    <w:p w:rsidR="002C28BD" w:rsidRPr="002C680D" w:rsidRDefault="002C28BD" w:rsidP="00383357">
      <w:pPr>
        <w:autoSpaceDE w:val="0"/>
        <w:autoSpaceDN w:val="0"/>
        <w:adjustRightInd w:val="0"/>
        <w:spacing w:line="276" w:lineRule="auto"/>
        <w:ind w:right="-144"/>
        <w:jc w:val="both"/>
        <w:rPr>
          <w:sz w:val="28"/>
          <w:szCs w:val="28"/>
        </w:rPr>
      </w:pPr>
    </w:p>
    <w:p w:rsidR="003A69CD" w:rsidRPr="002C680D" w:rsidRDefault="003A69CD" w:rsidP="00B74835">
      <w:pPr>
        <w:autoSpaceDE w:val="0"/>
        <w:autoSpaceDN w:val="0"/>
        <w:adjustRightInd w:val="0"/>
        <w:spacing w:line="276" w:lineRule="auto"/>
        <w:ind w:right="-144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Судья-хронометрист.</w:t>
      </w:r>
    </w:p>
    <w:p w:rsidR="003A69CD" w:rsidRPr="002C680D" w:rsidRDefault="002C28BD" w:rsidP="003A69CD">
      <w:pPr>
        <w:autoSpaceDE w:val="0"/>
        <w:autoSpaceDN w:val="0"/>
        <w:adjustRightInd w:val="0"/>
        <w:spacing w:line="276" w:lineRule="auto"/>
        <w:ind w:right="-144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17.30</w:t>
      </w:r>
      <w:r w:rsidR="003A69CD" w:rsidRPr="002C680D">
        <w:rPr>
          <w:sz w:val="28"/>
          <w:szCs w:val="28"/>
        </w:rPr>
        <w:t>. Судья-хронометрист:</w:t>
      </w:r>
    </w:p>
    <w:p w:rsidR="003A69CD" w:rsidRPr="002C680D" w:rsidRDefault="003A69CD" w:rsidP="003A69CD">
      <w:pPr>
        <w:autoSpaceDE w:val="0"/>
        <w:autoSpaceDN w:val="0"/>
        <w:adjustRightInd w:val="0"/>
        <w:spacing w:line="276" w:lineRule="auto"/>
        <w:ind w:right="-144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-управляет работой секундомера(электронных часов-таймера) во время старта, выступления участников на помостах;</w:t>
      </w:r>
    </w:p>
    <w:p w:rsidR="003A69CD" w:rsidRPr="002C680D" w:rsidRDefault="003A69CD" w:rsidP="003A69CD">
      <w:pPr>
        <w:autoSpaceDE w:val="0"/>
        <w:autoSpaceDN w:val="0"/>
        <w:adjustRightInd w:val="0"/>
        <w:spacing w:line="276" w:lineRule="auto"/>
        <w:ind w:right="-144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-работает в тесном взаимодействии с судьёй-информатором.</w:t>
      </w:r>
    </w:p>
    <w:p w:rsidR="00860EFC" w:rsidRPr="002C680D" w:rsidRDefault="00860EFC" w:rsidP="00515F80">
      <w:pPr>
        <w:autoSpaceDE w:val="0"/>
        <w:autoSpaceDN w:val="0"/>
        <w:adjustRightInd w:val="0"/>
        <w:spacing w:line="276" w:lineRule="auto"/>
        <w:ind w:right="-144"/>
        <w:jc w:val="both"/>
        <w:rPr>
          <w:b/>
          <w:sz w:val="28"/>
          <w:szCs w:val="28"/>
        </w:rPr>
      </w:pPr>
    </w:p>
    <w:p w:rsidR="00B74835" w:rsidRPr="002C680D" w:rsidRDefault="006F2BF9" w:rsidP="00B74835">
      <w:pPr>
        <w:autoSpaceDE w:val="0"/>
        <w:autoSpaceDN w:val="0"/>
        <w:adjustRightInd w:val="0"/>
        <w:spacing w:line="276" w:lineRule="auto"/>
        <w:ind w:right="-144"/>
        <w:jc w:val="both"/>
        <w:rPr>
          <w:sz w:val="28"/>
          <w:szCs w:val="28"/>
        </w:rPr>
      </w:pPr>
      <w:r w:rsidRPr="002C680D">
        <w:rPr>
          <w:b/>
          <w:sz w:val="28"/>
          <w:szCs w:val="28"/>
        </w:rPr>
        <w:t>Организационный комитет и</w:t>
      </w:r>
      <w:r w:rsidR="00860EFC" w:rsidRPr="002C680D">
        <w:rPr>
          <w:b/>
          <w:sz w:val="28"/>
          <w:szCs w:val="28"/>
        </w:rPr>
        <w:t xml:space="preserve"> обслуживающий персонал</w:t>
      </w:r>
      <w:r w:rsidR="00860EFC" w:rsidRPr="002C680D">
        <w:rPr>
          <w:sz w:val="28"/>
          <w:szCs w:val="28"/>
        </w:rPr>
        <w:t>.</w:t>
      </w:r>
    </w:p>
    <w:p w:rsidR="0059560D" w:rsidRPr="002C680D" w:rsidRDefault="0059560D" w:rsidP="00B74835">
      <w:pPr>
        <w:autoSpaceDE w:val="0"/>
        <w:autoSpaceDN w:val="0"/>
        <w:adjustRightInd w:val="0"/>
        <w:spacing w:line="276" w:lineRule="auto"/>
        <w:ind w:right="-144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Технический инспектор.</w:t>
      </w:r>
    </w:p>
    <w:p w:rsidR="0059560D" w:rsidRPr="002C680D" w:rsidRDefault="002C28BD" w:rsidP="0059560D">
      <w:pPr>
        <w:autoSpaceDE w:val="0"/>
        <w:autoSpaceDN w:val="0"/>
        <w:adjustRightInd w:val="0"/>
        <w:spacing w:line="276" w:lineRule="auto"/>
        <w:ind w:right="-144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17.31</w:t>
      </w:r>
      <w:r w:rsidR="0059560D" w:rsidRPr="002C680D">
        <w:rPr>
          <w:sz w:val="28"/>
          <w:szCs w:val="28"/>
        </w:rPr>
        <w:t>. Технический инспектор:</w:t>
      </w:r>
    </w:p>
    <w:p w:rsidR="0059560D" w:rsidRPr="002C680D" w:rsidRDefault="0059560D" w:rsidP="0059560D">
      <w:pPr>
        <w:autoSpaceDE w:val="0"/>
        <w:autoSpaceDN w:val="0"/>
        <w:adjustRightInd w:val="0"/>
        <w:spacing w:line="276" w:lineRule="auto"/>
        <w:ind w:right="-144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- до начала соревнований, вместе с комендантом проверяет наличие инвентаря и оборудования, вес гирь, их техническую характеристику, работу весов, судейской сигнализации, видео фиксаторов на помостах, оргтехники, радиоузла;</w:t>
      </w:r>
    </w:p>
    <w:p w:rsidR="0059560D" w:rsidRPr="002C680D" w:rsidRDefault="0059560D" w:rsidP="0059560D">
      <w:pPr>
        <w:autoSpaceDE w:val="0"/>
        <w:autoSpaceDN w:val="0"/>
        <w:adjustRightInd w:val="0"/>
        <w:spacing w:line="276" w:lineRule="auto"/>
        <w:ind w:right="-144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- в процессе соревнований контролирует их исправность;</w:t>
      </w:r>
    </w:p>
    <w:p w:rsidR="0059560D" w:rsidRPr="002C680D" w:rsidRDefault="0059560D" w:rsidP="0059560D">
      <w:pPr>
        <w:autoSpaceDE w:val="0"/>
        <w:autoSpaceDN w:val="0"/>
        <w:adjustRightInd w:val="0"/>
        <w:spacing w:line="276" w:lineRule="auto"/>
        <w:ind w:right="-144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- контролирует порядок в соревновательной зоне, разминочном зале, в месте подготовки гирь, в раздевалках и душевых комнатах;</w:t>
      </w:r>
    </w:p>
    <w:p w:rsidR="0059560D" w:rsidRPr="002C680D" w:rsidRDefault="0059560D" w:rsidP="0059560D">
      <w:pPr>
        <w:autoSpaceDE w:val="0"/>
        <w:autoSpaceDN w:val="0"/>
        <w:adjustRightInd w:val="0"/>
        <w:spacing w:line="276" w:lineRule="auto"/>
        <w:ind w:right="-144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- обеспечивает порядок и без</w:t>
      </w:r>
      <w:r w:rsidR="004E2097" w:rsidRPr="002C680D">
        <w:rPr>
          <w:sz w:val="28"/>
          <w:szCs w:val="28"/>
        </w:rPr>
        <w:t>опасность во время соревнований;</w:t>
      </w:r>
    </w:p>
    <w:p w:rsidR="004E2097" w:rsidRPr="002C680D" w:rsidRDefault="004E2097" w:rsidP="004E20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-при выявлении недостатков в процессе подготовки и проведения соревнований дает указание коменданту соревнований на их устранение;</w:t>
      </w:r>
    </w:p>
    <w:p w:rsidR="002C28BD" w:rsidRPr="002C680D" w:rsidRDefault="004E2097" w:rsidP="00B748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680D">
        <w:rPr>
          <w:sz w:val="28"/>
          <w:szCs w:val="28"/>
        </w:rPr>
        <w:t xml:space="preserve"> -в чрезвычайной ситуации принимает экстренные меры по эвакуации участников и зрителей из опасной зоны,</w:t>
      </w:r>
      <w:r w:rsidR="00B74835" w:rsidRPr="002C680D">
        <w:rPr>
          <w:sz w:val="28"/>
          <w:szCs w:val="28"/>
        </w:rPr>
        <w:t xml:space="preserve"> сообщает о происшествии в МЧС</w:t>
      </w:r>
      <w:r w:rsidR="002C28BD" w:rsidRPr="002C680D">
        <w:rPr>
          <w:sz w:val="28"/>
          <w:szCs w:val="28"/>
        </w:rPr>
        <w:t>.</w:t>
      </w:r>
    </w:p>
    <w:p w:rsidR="002C28BD" w:rsidRPr="002C680D" w:rsidRDefault="002C28BD" w:rsidP="00B748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66D6" w:rsidRPr="002C680D" w:rsidRDefault="000066D6" w:rsidP="00B748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680D">
        <w:rPr>
          <w:sz w:val="28"/>
          <w:szCs w:val="28"/>
        </w:rPr>
        <w:t xml:space="preserve"> Врач соревнований.</w:t>
      </w:r>
    </w:p>
    <w:p w:rsidR="000066D6" w:rsidRPr="002C680D" w:rsidRDefault="002C28BD" w:rsidP="00515F80">
      <w:pPr>
        <w:autoSpaceDE w:val="0"/>
        <w:autoSpaceDN w:val="0"/>
        <w:adjustRightInd w:val="0"/>
        <w:spacing w:line="276" w:lineRule="auto"/>
        <w:ind w:right="-144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17.32</w:t>
      </w:r>
      <w:r w:rsidR="000066D6" w:rsidRPr="002C680D">
        <w:rPr>
          <w:sz w:val="28"/>
          <w:szCs w:val="28"/>
        </w:rPr>
        <w:t>. Врач соревнований:</w:t>
      </w:r>
    </w:p>
    <w:p w:rsidR="000066D6" w:rsidRPr="002C680D" w:rsidRDefault="000066D6" w:rsidP="00515F80">
      <w:pPr>
        <w:autoSpaceDE w:val="0"/>
        <w:autoSpaceDN w:val="0"/>
        <w:adjustRightInd w:val="0"/>
        <w:spacing w:line="276" w:lineRule="auto"/>
        <w:ind w:right="-144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- осуществляет медицинское наблюдение за участниками при взвешивании</w:t>
      </w:r>
      <w:r w:rsidR="00DA3E81" w:rsidRPr="002C680D">
        <w:rPr>
          <w:sz w:val="28"/>
          <w:szCs w:val="28"/>
        </w:rPr>
        <w:t xml:space="preserve"> и в процессе проведения соревнований;</w:t>
      </w:r>
    </w:p>
    <w:p w:rsidR="00DA3E81" w:rsidRPr="002C680D" w:rsidRDefault="00DA3E81" w:rsidP="00515F80">
      <w:pPr>
        <w:autoSpaceDE w:val="0"/>
        <w:autoSpaceDN w:val="0"/>
        <w:adjustRightInd w:val="0"/>
        <w:spacing w:line="276" w:lineRule="auto"/>
        <w:ind w:right="-144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- следит за соблюдением санитарно-гигиенических условий при проведении соревнований, мест проведения и питания участников;</w:t>
      </w:r>
    </w:p>
    <w:p w:rsidR="00DA3E81" w:rsidRPr="002C680D" w:rsidRDefault="00DA3E81" w:rsidP="00515F80">
      <w:pPr>
        <w:autoSpaceDE w:val="0"/>
        <w:autoSpaceDN w:val="0"/>
        <w:adjustRightInd w:val="0"/>
        <w:spacing w:line="276" w:lineRule="auto"/>
        <w:ind w:right="-144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- оказывает медицинскую помощь при травмах  или заболеваниях участника, определяет возможность его дальнейшего выступления;</w:t>
      </w:r>
    </w:p>
    <w:p w:rsidR="00DA3E81" w:rsidRPr="002C680D" w:rsidRDefault="00DA3E81" w:rsidP="00515F80">
      <w:pPr>
        <w:autoSpaceDE w:val="0"/>
        <w:autoSpaceDN w:val="0"/>
        <w:adjustRightInd w:val="0"/>
        <w:spacing w:line="276" w:lineRule="auto"/>
        <w:ind w:right="-144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- принимает решение о снятии участника с соревнований по медицинским показаниям, дает письменное заключение о причине его снятия;</w:t>
      </w:r>
    </w:p>
    <w:p w:rsidR="00DA3E81" w:rsidRPr="002C680D" w:rsidRDefault="00DA3E81" w:rsidP="00515F80">
      <w:pPr>
        <w:autoSpaceDE w:val="0"/>
        <w:autoSpaceDN w:val="0"/>
        <w:adjustRightInd w:val="0"/>
        <w:spacing w:line="276" w:lineRule="auto"/>
        <w:ind w:right="-144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- по окончании соревнований представляет главному судье отчет о медико-санитарном обслуживании.</w:t>
      </w:r>
    </w:p>
    <w:p w:rsidR="00860EFC" w:rsidRPr="002C680D" w:rsidRDefault="002C28BD" w:rsidP="00515F80">
      <w:pPr>
        <w:autoSpaceDE w:val="0"/>
        <w:autoSpaceDN w:val="0"/>
        <w:adjustRightInd w:val="0"/>
        <w:spacing w:line="276" w:lineRule="auto"/>
        <w:ind w:right="-144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17.33</w:t>
      </w:r>
      <w:r w:rsidR="00860EFC" w:rsidRPr="002C680D">
        <w:rPr>
          <w:sz w:val="28"/>
          <w:szCs w:val="28"/>
        </w:rPr>
        <w:t>. Врач должен быть в курсе и, при необходимости, использовать местные лечебные учреждения для оказания медицинской помощи.</w:t>
      </w:r>
    </w:p>
    <w:p w:rsidR="002C28BD" w:rsidRPr="002C680D" w:rsidRDefault="002C28BD" w:rsidP="00515F80">
      <w:pPr>
        <w:autoSpaceDE w:val="0"/>
        <w:autoSpaceDN w:val="0"/>
        <w:adjustRightInd w:val="0"/>
        <w:spacing w:line="276" w:lineRule="auto"/>
        <w:ind w:right="-144"/>
        <w:jc w:val="both"/>
        <w:rPr>
          <w:sz w:val="28"/>
          <w:szCs w:val="28"/>
        </w:rPr>
      </w:pPr>
    </w:p>
    <w:p w:rsidR="00DA3E81" w:rsidRPr="002C680D" w:rsidRDefault="00DA3E81" w:rsidP="00B74835">
      <w:pPr>
        <w:autoSpaceDE w:val="0"/>
        <w:autoSpaceDN w:val="0"/>
        <w:adjustRightInd w:val="0"/>
        <w:spacing w:line="276" w:lineRule="auto"/>
        <w:ind w:right="-144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Комендант соревнований.</w:t>
      </w:r>
    </w:p>
    <w:p w:rsidR="00DA3E81" w:rsidRPr="002C680D" w:rsidRDefault="00E82601" w:rsidP="00515F80">
      <w:pPr>
        <w:autoSpaceDE w:val="0"/>
        <w:autoSpaceDN w:val="0"/>
        <w:adjustRightInd w:val="0"/>
        <w:spacing w:line="276" w:lineRule="auto"/>
        <w:ind w:right="-144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17.3</w:t>
      </w:r>
      <w:r w:rsidR="002C28BD" w:rsidRPr="002C680D">
        <w:rPr>
          <w:sz w:val="28"/>
          <w:szCs w:val="28"/>
        </w:rPr>
        <w:t>4</w:t>
      </w:r>
      <w:r w:rsidRPr="002C680D">
        <w:rPr>
          <w:sz w:val="28"/>
          <w:szCs w:val="28"/>
        </w:rPr>
        <w:t>.</w:t>
      </w:r>
      <w:r w:rsidR="00DA3E81" w:rsidRPr="002C680D">
        <w:rPr>
          <w:sz w:val="28"/>
          <w:szCs w:val="28"/>
        </w:rPr>
        <w:t xml:space="preserve"> Комендант соревнований:</w:t>
      </w:r>
    </w:p>
    <w:p w:rsidR="00DA3E81" w:rsidRPr="002C680D" w:rsidRDefault="00DA3E81" w:rsidP="00515F80">
      <w:pPr>
        <w:autoSpaceDE w:val="0"/>
        <w:autoSpaceDN w:val="0"/>
        <w:adjustRightInd w:val="0"/>
        <w:spacing w:line="276" w:lineRule="auto"/>
        <w:ind w:right="-144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- отвечает за своевременную подготовку инвентаря и оборудования, мест проведения соревнований</w:t>
      </w:r>
      <w:r w:rsidR="00F912B6" w:rsidRPr="002C680D">
        <w:rPr>
          <w:sz w:val="28"/>
          <w:szCs w:val="28"/>
        </w:rPr>
        <w:t>, разминочного зала, мест подготовки гирь, раздевалок и душевых комнат, комнаты взвешивания, помещений для отдыха спортсменов, помещений для судей, представителей, прессы;</w:t>
      </w:r>
    </w:p>
    <w:p w:rsidR="00F912B6" w:rsidRPr="002C680D" w:rsidRDefault="00F912B6" w:rsidP="00515F80">
      <w:pPr>
        <w:autoSpaceDE w:val="0"/>
        <w:autoSpaceDN w:val="0"/>
        <w:adjustRightInd w:val="0"/>
        <w:spacing w:line="276" w:lineRule="auto"/>
        <w:ind w:right="-144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- обеспечивает церемониал торжественного открытия и закрытия соревнований техническими средствами и атрибутикой;</w:t>
      </w:r>
    </w:p>
    <w:p w:rsidR="00F912B6" w:rsidRPr="002C680D" w:rsidRDefault="00F912B6" w:rsidP="00515F80">
      <w:pPr>
        <w:autoSpaceDE w:val="0"/>
        <w:autoSpaceDN w:val="0"/>
        <w:adjustRightInd w:val="0"/>
        <w:spacing w:line="276" w:lineRule="auto"/>
        <w:ind w:right="-144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- выполняет указания главного судьи, технического инспектора и представителя организации, проводящей соревнования в вопросах технического обеспечения соревнований.</w:t>
      </w:r>
    </w:p>
    <w:p w:rsidR="00CC28F9" w:rsidRPr="002C680D" w:rsidRDefault="00CC28F9" w:rsidP="00515F80">
      <w:pPr>
        <w:autoSpaceDE w:val="0"/>
        <w:autoSpaceDN w:val="0"/>
        <w:adjustRightInd w:val="0"/>
        <w:spacing w:line="276" w:lineRule="auto"/>
        <w:ind w:right="-144"/>
        <w:jc w:val="both"/>
        <w:rPr>
          <w:sz w:val="28"/>
          <w:szCs w:val="28"/>
        </w:rPr>
      </w:pPr>
    </w:p>
    <w:p w:rsidR="00515F80" w:rsidRPr="002C680D" w:rsidRDefault="0083193B" w:rsidP="00515F80">
      <w:pPr>
        <w:pStyle w:val="ConsPlusNormal"/>
        <w:tabs>
          <w:tab w:val="left" w:pos="2268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82601" w:rsidRPr="002C6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</w:t>
      </w:r>
      <w:r w:rsidRPr="002C6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Организация и проведение соревнований</w:t>
      </w:r>
    </w:p>
    <w:p w:rsidR="00515F80" w:rsidRPr="002C680D" w:rsidRDefault="00515F80" w:rsidP="00515F80">
      <w:pPr>
        <w:pStyle w:val="af5"/>
        <w:numPr>
          <w:ilvl w:val="1"/>
          <w:numId w:val="10"/>
        </w:numPr>
        <w:spacing w:line="276" w:lineRule="auto"/>
        <w:ind w:hanging="720"/>
        <w:jc w:val="both"/>
        <w:rPr>
          <w:sz w:val="28"/>
          <w:szCs w:val="28"/>
        </w:rPr>
      </w:pPr>
    </w:p>
    <w:p w:rsidR="00515F80" w:rsidRPr="002C680D" w:rsidRDefault="00B544A5" w:rsidP="00B74835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18.1.</w:t>
      </w:r>
      <w:r w:rsidR="0083193B" w:rsidRPr="002C680D">
        <w:rPr>
          <w:sz w:val="28"/>
          <w:szCs w:val="28"/>
        </w:rPr>
        <w:t>Соревновательная зона</w:t>
      </w:r>
    </w:p>
    <w:p w:rsidR="00515F80" w:rsidRPr="002C680D" w:rsidRDefault="0083193B" w:rsidP="00515F80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 xml:space="preserve">В гиревом спорте </w:t>
      </w:r>
      <w:r w:rsidR="00515F80" w:rsidRPr="002C680D">
        <w:rPr>
          <w:sz w:val="28"/>
          <w:szCs w:val="28"/>
        </w:rPr>
        <w:t xml:space="preserve"> к соревновательной зоне относится территория, включающая: </w:t>
      </w:r>
    </w:p>
    <w:p w:rsidR="00515F80" w:rsidRPr="002C680D" w:rsidRDefault="0083193B" w:rsidP="00515F80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•  П</w:t>
      </w:r>
      <w:r w:rsidR="00515F80" w:rsidRPr="002C680D">
        <w:rPr>
          <w:sz w:val="28"/>
          <w:szCs w:val="28"/>
        </w:rPr>
        <w:t>омост</w:t>
      </w:r>
      <w:r w:rsidRPr="002C680D">
        <w:rPr>
          <w:sz w:val="28"/>
          <w:szCs w:val="28"/>
        </w:rPr>
        <w:t>ы</w:t>
      </w:r>
      <w:r w:rsidR="0054363D" w:rsidRPr="002C680D">
        <w:rPr>
          <w:sz w:val="28"/>
          <w:szCs w:val="28"/>
        </w:rPr>
        <w:t xml:space="preserve"> для выступления участников;</w:t>
      </w:r>
    </w:p>
    <w:p w:rsidR="0083193B" w:rsidRPr="002C680D" w:rsidRDefault="0083193B" w:rsidP="00515F80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• Столы для судей перед помостами;</w:t>
      </w:r>
    </w:p>
    <w:p w:rsidR="00515F80" w:rsidRPr="002C680D" w:rsidRDefault="0083193B" w:rsidP="00515F80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- Столы для секретаря, судьи информатора и жюри;</w:t>
      </w:r>
    </w:p>
    <w:p w:rsidR="0054363D" w:rsidRPr="002C680D" w:rsidRDefault="0054363D" w:rsidP="00515F80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- стол для врача;</w:t>
      </w:r>
    </w:p>
    <w:p w:rsidR="00515F80" w:rsidRPr="002C680D" w:rsidRDefault="00515F80" w:rsidP="00515F80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• Зону разминки.</w:t>
      </w:r>
    </w:p>
    <w:p w:rsidR="0054363D" w:rsidRPr="002C680D" w:rsidRDefault="0054363D" w:rsidP="00515F80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Соревновательная зона должна иметь ограждение, для ограничения допуска посторонних лиц.</w:t>
      </w:r>
    </w:p>
    <w:p w:rsidR="00515F80" w:rsidRPr="002C680D" w:rsidRDefault="00B05073" w:rsidP="000F5047">
      <w:pPr>
        <w:spacing w:line="276" w:lineRule="auto"/>
        <w:ind w:left="708" w:firstLine="708"/>
        <w:jc w:val="both"/>
        <w:rPr>
          <w:sz w:val="28"/>
          <w:szCs w:val="28"/>
        </w:rPr>
      </w:pPr>
      <w:r w:rsidRPr="002C680D">
        <w:rPr>
          <w:sz w:val="28"/>
          <w:szCs w:val="28"/>
        </w:rPr>
        <w:tab/>
      </w:r>
    </w:p>
    <w:p w:rsidR="00515F80" w:rsidRPr="002C680D" w:rsidRDefault="000F5047" w:rsidP="00515F80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18.1</w:t>
      </w:r>
      <w:r w:rsidR="00B544A5" w:rsidRPr="002C680D">
        <w:rPr>
          <w:sz w:val="28"/>
          <w:szCs w:val="28"/>
        </w:rPr>
        <w:t>.1</w:t>
      </w:r>
      <w:r w:rsidR="00E82601" w:rsidRPr="002C680D">
        <w:rPr>
          <w:sz w:val="28"/>
          <w:szCs w:val="28"/>
        </w:rPr>
        <w:t>.</w:t>
      </w:r>
      <w:r w:rsidR="00515F80" w:rsidRPr="002C680D">
        <w:rPr>
          <w:sz w:val="28"/>
          <w:szCs w:val="28"/>
        </w:rPr>
        <w:t>Столы для судей и персонала по управлению</w:t>
      </w:r>
    </w:p>
    <w:p w:rsidR="00515F80" w:rsidRPr="002C680D" w:rsidRDefault="00515F80" w:rsidP="00515F80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Расположение столов и стульев для суд</w:t>
      </w:r>
      <w:r w:rsidR="004F3032" w:rsidRPr="002C680D">
        <w:rPr>
          <w:sz w:val="28"/>
          <w:szCs w:val="28"/>
        </w:rPr>
        <w:t xml:space="preserve">ей и персонала по управлению </w:t>
      </w:r>
      <w:r w:rsidRPr="002C680D">
        <w:rPr>
          <w:sz w:val="28"/>
          <w:szCs w:val="28"/>
        </w:rPr>
        <w:t xml:space="preserve"> является неизменным в течение всех соревнований.</w:t>
      </w:r>
    </w:p>
    <w:p w:rsidR="00515F80" w:rsidRPr="002C680D" w:rsidRDefault="000F5047" w:rsidP="00515F80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18.</w:t>
      </w:r>
      <w:r w:rsidR="00B544A5" w:rsidRPr="002C680D">
        <w:rPr>
          <w:sz w:val="28"/>
          <w:szCs w:val="28"/>
        </w:rPr>
        <w:t>1.</w:t>
      </w:r>
      <w:r w:rsidRPr="002C680D">
        <w:rPr>
          <w:sz w:val="28"/>
          <w:szCs w:val="28"/>
        </w:rPr>
        <w:t>2</w:t>
      </w:r>
      <w:r w:rsidR="00E82601" w:rsidRPr="002C680D">
        <w:rPr>
          <w:sz w:val="28"/>
          <w:szCs w:val="28"/>
        </w:rPr>
        <w:t>.</w:t>
      </w:r>
      <w:r w:rsidR="00515F80" w:rsidRPr="002C680D">
        <w:rPr>
          <w:sz w:val="28"/>
          <w:szCs w:val="28"/>
        </w:rPr>
        <w:t>Стол жюри:</w:t>
      </w:r>
    </w:p>
    <w:p w:rsidR="00515F80" w:rsidRPr="002C680D" w:rsidRDefault="00515F80" w:rsidP="00515F80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• Жюри располагается в месте, позволяющем ясный и с</w:t>
      </w:r>
      <w:r w:rsidR="004F3032" w:rsidRPr="002C680D">
        <w:rPr>
          <w:sz w:val="28"/>
          <w:szCs w:val="28"/>
        </w:rPr>
        <w:t xml:space="preserve">вободный обзор соревновательных помостов. </w:t>
      </w:r>
    </w:p>
    <w:p w:rsidR="00515F80" w:rsidRPr="002C680D" w:rsidRDefault="000F5047" w:rsidP="00515F80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18.</w:t>
      </w:r>
      <w:r w:rsidR="00B544A5" w:rsidRPr="002C680D">
        <w:rPr>
          <w:sz w:val="28"/>
          <w:szCs w:val="28"/>
        </w:rPr>
        <w:t>1.</w:t>
      </w:r>
      <w:r w:rsidRPr="002C680D">
        <w:rPr>
          <w:sz w:val="28"/>
          <w:szCs w:val="28"/>
        </w:rPr>
        <w:t>3</w:t>
      </w:r>
      <w:r w:rsidR="00E82601" w:rsidRPr="002C680D">
        <w:rPr>
          <w:sz w:val="28"/>
          <w:szCs w:val="28"/>
        </w:rPr>
        <w:t>.</w:t>
      </w:r>
      <w:r w:rsidR="00515F80" w:rsidRPr="002C680D">
        <w:rPr>
          <w:sz w:val="28"/>
          <w:szCs w:val="28"/>
        </w:rPr>
        <w:t xml:space="preserve">Столы </w:t>
      </w:r>
      <w:r w:rsidR="004F3032" w:rsidRPr="002C680D">
        <w:rPr>
          <w:sz w:val="28"/>
          <w:szCs w:val="28"/>
        </w:rPr>
        <w:t>для судей на помостах</w:t>
      </w:r>
      <w:r w:rsidR="00515F80" w:rsidRPr="002C680D">
        <w:rPr>
          <w:sz w:val="28"/>
          <w:szCs w:val="28"/>
        </w:rPr>
        <w:t>:</w:t>
      </w:r>
    </w:p>
    <w:p w:rsidR="00515F80" w:rsidRPr="002C680D" w:rsidRDefault="00515F80" w:rsidP="004F3032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 xml:space="preserve">• </w:t>
      </w:r>
      <w:r w:rsidR="004F3032" w:rsidRPr="002C680D">
        <w:rPr>
          <w:sz w:val="28"/>
          <w:szCs w:val="28"/>
        </w:rPr>
        <w:t>Столы должны располагаться на расстоянии 10 м от помоста.</w:t>
      </w:r>
    </w:p>
    <w:p w:rsidR="00515F80" w:rsidRPr="002C680D" w:rsidRDefault="000F5047" w:rsidP="00515F80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18.</w:t>
      </w:r>
      <w:r w:rsidR="00B544A5" w:rsidRPr="002C680D">
        <w:rPr>
          <w:sz w:val="28"/>
          <w:szCs w:val="28"/>
        </w:rPr>
        <w:t>1.</w:t>
      </w:r>
      <w:r w:rsidRPr="002C680D">
        <w:rPr>
          <w:sz w:val="28"/>
          <w:szCs w:val="28"/>
        </w:rPr>
        <w:t>4</w:t>
      </w:r>
      <w:r w:rsidR="00E82601" w:rsidRPr="002C680D">
        <w:rPr>
          <w:sz w:val="28"/>
          <w:szCs w:val="28"/>
        </w:rPr>
        <w:t xml:space="preserve">. </w:t>
      </w:r>
      <w:r w:rsidR="00515F80" w:rsidRPr="002C680D">
        <w:rPr>
          <w:sz w:val="28"/>
          <w:szCs w:val="28"/>
        </w:rPr>
        <w:t>Стол дежурного врача:</w:t>
      </w:r>
    </w:p>
    <w:p w:rsidR="00515F80" w:rsidRPr="002C680D" w:rsidRDefault="00515F80" w:rsidP="00515F80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 xml:space="preserve">Стол и стул должны быть предоставлены дежурному врачу вблизи от точки выхода спортсменов на соревновательный помост и в зоне разминки соответственно плану места проведения соревнований.  </w:t>
      </w:r>
    </w:p>
    <w:p w:rsidR="00515F80" w:rsidRPr="002C680D" w:rsidRDefault="000F5047" w:rsidP="00515F80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18.</w:t>
      </w:r>
      <w:r w:rsidR="00B544A5" w:rsidRPr="002C680D">
        <w:rPr>
          <w:sz w:val="28"/>
          <w:szCs w:val="28"/>
        </w:rPr>
        <w:t>1.</w:t>
      </w:r>
      <w:r w:rsidRPr="002C680D">
        <w:rPr>
          <w:sz w:val="28"/>
          <w:szCs w:val="28"/>
        </w:rPr>
        <w:t>5</w:t>
      </w:r>
      <w:r w:rsidR="00E82601" w:rsidRPr="002C680D">
        <w:rPr>
          <w:sz w:val="28"/>
          <w:szCs w:val="28"/>
        </w:rPr>
        <w:t xml:space="preserve">. </w:t>
      </w:r>
      <w:r w:rsidR="00515F80" w:rsidRPr="002C680D">
        <w:rPr>
          <w:sz w:val="28"/>
          <w:szCs w:val="28"/>
        </w:rPr>
        <w:t>Стол официальных лиц Федерации:</w:t>
      </w:r>
    </w:p>
    <w:p w:rsidR="00515F80" w:rsidRPr="002C680D" w:rsidRDefault="00515F80" w:rsidP="00515F80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• На чемпионате, Кубке и первенствах России должны быть обеспечены стол для трёх-пяти (3-5) персон со стульями в расположении, симметричном столу жюри.</w:t>
      </w:r>
    </w:p>
    <w:p w:rsidR="00515F80" w:rsidRPr="002C680D" w:rsidRDefault="00515F80" w:rsidP="00515F80">
      <w:pPr>
        <w:spacing w:line="276" w:lineRule="auto"/>
        <w:jc w:val="both"/>
        <w:rPr>
          <w:sz w:val="28"/>
          <w:szCs w:val="28"/>
        </w:rPr>
      </w:pPr>
    </w:p>
    <w:p w:rsidR="00515F80" w:rsidRPr="002C680D" w:rsidRDefault="00B544A5" w:rsidP="00B544A5">
      <w:pPr>
        <w:tabs>
          <w:tab w:val="left" w:pos="709"/>
        </w:tabs>
        <w:spacing w:line="276" w:lineRule="auto"/>
        <w:rPr>
          <w:sz w:val="28"/>
          <w:szCs w:val="28"/>
        </w:rPr>
      </w:pPr>
      <w:r w:rsidRPr="002C680D">
        <w:rPr>
          <w:sz w:val="28"/>
          <w:szCs w:val="28"/>
        </w:rPr>
        <w:t>18</w:t>
      </w:r>
      <w:r w:rsidR="00E82601" w:rsidRPr="002C680D">
        <w:rPr>
          <w:sz w:val="28"/>
          <w:szCs w:val="28"/>
        </w:rPr>
        <w:t>.</w:t>
      </w:r>
      <w:r w:rsidRPr="002C680D">
        <w:rPr>
          <w:sz w:val="28"/>
          <w:szCs w:val="28"/>
        </w:rPr>
        <w:t>2.</w:t>
      </w:r>
      <w:r w:rsidR="00515F80" w:rsidRPr="002C680D">
        <w:rPr>
          <w:sz w:val="28"/>
          <w:szCs w:val="28"/>
        </w:rPr>
        <w:t>З</w:t>
      </w:r>
      <w:r w:rsidRPr="002C680D">
        <w:rPr>
          <w:sz w:val="28"/>
          <w:szCs w:val="28"/>
        </w:rPr>
        <w:t>она разминки.</w:t>
      </w:r>
    </w:p>
    <w:p w:rsidR="00515F80" w:rsidRPr="002C680D" w:rsidRDefault="00515F80" w:rsidP="00515F80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 xml:space="preserve"> С целью подготовки к соревнованиям спортсменам должна быть предоставлена зона разминки, расположенная в непосредственной близости к соревновательному помосту/подиуму в соответствии с планом места проведения соревнований.</w:t>
      </w:r>
    </w:p>
    <w:p w:rsidR="00515F80" w:rsidRPr="002C680D" w:rsidRDefault="00515F80" w:rsidP="00515F80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Разминочная зона должна быть оснащена следующим оборудованием:</w:t>
      </w:r>
    </w:p>
    <w:p w:rsidR="00515F80" w:rsidRPr="002C680D" w:rsidRDefault="004F3032" w:rsidP="00515F80">
      <w:pPr>
        <w:numPr>
          <w:ilvl w:val="0"/>
          <w:numId w:val="16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необходимым количеством гирь разного веса, магнезией,</w:t>
      </w:r>
      <w:r w:rsidR="00515F80" w:rsidRPr="002C680D">
        <w:rPr>
          <w:sz w:val="28"/>
          <w:szCs w:val="28"/>
        </w:rPr>
        <w:t xml:space="preserve"> и т.д. в соответствии с количеством соревнующихся спортсменов разминочных помостов;</w:t>
      </w:r>
    </w:p>
    <w:p w:rsidR="00515F80" w:rsidRPr="002C680D" w:rsidRDefault="00515F80" w:rsidP="00515F80">
      <w:pPr>
        <w:numPr>
          <w:ilvl w:val="0"/>
          <w:numId w:val="16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динамиками громкоговорителя, связанными аудиосистемой с микрофоном судьи-информатора;</w:t>
      </w:r>
    </w:p>
    <w:p w:rsidR="00515F80" w:rsidRPr="002C680D" w:rsidRDefault="00515F80" w:rsidP="004F3032">
      <w:pPr>
        <w:numPr>
          <w:ilvl w:val="0"/>
          <w:numId w:val="16"/>
        </w:numPr>
        <w:tabs>
          <w:tab w:val="num" w:pos="426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соревновательным табло, отражающим реальный процесс соревнований;</w:t>
      </w:r>
    </w:p>
    <w:p w:rsidR="00515F80" w:rsidRPr="002C680D" w:rsidRDefault="00515F80" w:rsidP="00515F80">
      <w:pPr>
        <w:numPr>
          <w:ilvl w:val="0"/>
          <w:numId w:val="16"/>
        </w:numPr>
        <w:tabs>
          <w:tab w:val="num" w:pos="426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дисплеем официального таймера;</w:t>
      </w:r>
    </w:p>
    <w:p w:rsidR="00515F80" w:rsidRPr="002C680D" w:rsidRDefault="00515F80" w:rsidP="00515F80">
      <w:pPr>
        <w:numPr>
          <w:ilvl w:val="0"/>
          <w:numId w:val="16"/>
        </w:numPr>
        <w:tabs>
          <w:tab w:val="num" w:pos="567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монитором или экраном с видеовоспроизведением происходящего на соревновательном помосте;</w:t>
      </w:r>
    </w:p>
    <w:p w:rsidR="00515F80" w:rsidRPr="002C680D" w:rsidRDefault="00525562" w:rsidP="00525562">
      <w:pPr>
        <w:numPr>
          <w:ilvl w:val="0"/>
          <w:numId w:val="16"/>
        </w:numPr>
        <w:tabs>
          <w:tab w:val="num" w:pos="567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2C680D">
        <w:rPr>
          <w:sz w:val="28"/>
          <w:szCs w:val="28"/>
        </w:rPr>
        <w:t xml:space="preserve">водой, </w:t>
      </w:r>
      <w:r w:rsidR="009D7292">
        <w:rPr>
          <w:sz w:val="28"/>
          <w:szCs w:val="28"/>
        </w:rPr>
        <w:t>прохладительными напитками;</w:t>
      </w:r>
    </w:p>
    <w:p w:rsidR="00515F80" w:rsidRPr="002C680D" w:rsidRDefault="00515F80" w:rsidP="00515F80">
      <w:pPr>
        <w:numPr>
          <w:ilvl w:val="0"/>
          <w:numId w:val="16"/>
        </w:numPr>
        <w:tabs>
          <w:tab w:val="num" w:pos="426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другими оперативными столами, если они требуются;</w:t>
      </w:r>
    </w:p>
    <w:p w:rsidR="00515F80" w:rsidRPr="002C680D" w:rsidRDefault="00515F80" w:rsidP="00515F80">
      <w:pPr>
        <w:numPr>
          <w:ilvl w:val="0"/>
          <w:numId w:val="16"/>
        </w:numPr>
        <w:tabs>
          <w:tab w:val="num" w:pos="567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туалетной комнатой (предпочтительно).</w:t>
      </w:r>
    </w:p>
    <w:p w:rsidR="00515F80" w:rsidRPr="002C680D" w:rsidRDefault="00515F80" w:rsidP="00515F80">
      <w:pPr>
        <w:spacing w:line="276" w:lineRule="auto"/>
        <w:jc w:val="both"/>
        <w:rPr>
          <w:sz w:val="28"/>
          <w:szCs w:val="28"/>
        </w:rPr>
      </w:pPr>
    </w:p>
    <w:p w:rsidR="00515F80" w:rsidRPr="002C680D" w:rsidRDefault="00B544A5" w:rsidP="00B544A5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18</w:t>
      </w:r>
      <w:r w:rsidR="00E82601" w:rsidRPr="002C680D">
        <w:rPr>
          <w:sz w:val="28"/>
          <w:szCs w:val="28"/>
        </w:rPr>
        <w:t>.</w:t>
      </w:r>
      <w:r w:rsidRPr="002C680D">
        <w:rPr>
          <w:sz w:val="28"/>
          <w:szCs w:val="28"/>
        </w:rPr>
        <w:t>3.</w:t>
      </w:r>
      <w:r w:rsidR="00515F80" w:rsidRPr="002C680D">
        <w:rPr>
          <w:sz w:val="28"/>
          <w:szCs w:val="28"/>
        </w:rPr>
        <w:t xml:space="preserve">    Д</w:t>
      </w:r>
      <w:r w:rsidRPr="002C680D">
        <w:rPr>
          <w:sz w:val="28"/>
          <w:szCs w:val="28"/>
        </w:rPr>
        <w:t>ополнительные помещения.</w:t>
      </w:r>
    </w:p>
    <w:p w:rsidR="00515F80" w:rsidRPr="002C680D" w:rsidRDefault="00B544A5" w:rsidP="00515F80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18</w:t>
      </w:r>
      <w:r w:rsidR="00E82601" w:rsidRPr="002C680D">
        <w:rPr>
          <w:sz w:val="28"/>
          <w:szCs w:val="28"/>
        </w:rPr>
        <w:t>.</w:t>
      </w:r>
      <w:r w:rsidRPr="002C680D">
        <w:rPr>
          <w:sz w:val="28"/>
          <w:szCs w:val="28"/>
        </w:rPr>
        <w:t>3.</w:t>
      </w:r>
      <w:r w:rsidR="00E82601" w:rsidRPr="002C680D">
        <w:rPr>
          <w:sz w:val="28"/>
          <w:szCs w:val="28"/>
        </w:rPr>
        <w:t>1.</w:t>
      </w:r>
      <w:r w:rsidR="00515F80" w:rsidRPr="002C680D">
        <w:rPr>
          <w:sz w:val="28"/>
          <w:szCs w:val="28"/>
        </w:rPr>
        <w:t xml:space="preserve">  Следующие дополнительные помещения должны быть предусмотрены на месте проведения соревнований:</w:t>
      </w:r>
    </w:p>
    <w:p w:rsidR="00515F80" w:rsidRPr="002C680D" w:rsidRDefault="00515F80" w:rsidP="00515F80">
      <w:pPr>
        <w:numPr>
          <w:ilvl w:val="0"/>
          <w:numId w:val="8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2C680D">
        <w:rPr>
          <w:sz w:val="28"/>
          <w:szCs w:val="28"/>
        </w:rPr>
        <w:t xml:space="preserve"> комната для проведения отбора допинг-проб;</w:t>
      </w:r>
    </w:p>
    <w:p w:rsidR="00515F80" w:rsidRPr="002C680D" w:rsidRDefault="00515F80" w:rsidP="00525562">
      <w:pPr>
        <w:numPr>
          <w:ilvl w:val="0"/>
          <w:numId w:val="8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2C680D">
        <w:rPr>
          <w:sz w:val="28"/>
          <w:szCs w:val="28"/>
        </w:rPr>
        <w:t xml:space="preserve"> раздевалки с душем;</w:t>
      </w:r>
    </w:p>
    <w:p w:rsidR="00515F80" w:rsidRPr="002C680D" w:rsidRDefault="00515F80" w:rsidP="00515F80">
      <w:pPr>
        <w:numPr>
          <w:ilvl w:val="0"/>
          <w:numId w:val="8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2C680D">
        <w:rPr>
          <w:sz w:val="28"/>
          <w:szCs w:val="28"/>
        </w:rPr>
        <w:t xml:space="preserve"> зона отдыха спортсменов; </w:t>
      </w:r>
    </w:p>
    <w:p w:rsidR="00515F80" w:rsidRPr="002C680D" w:rsidRDefault="00515F80" w:rsidP="00515F80">
      <w:pPr>
        <w:numPr>
          <w:ilvl w:val="0"/>
          <w:numId w:val="8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2C680D">
        <w:rPr>
          <w:sz w:val="28"/>
          <w:szCs w:val="28"/>
        </w:rPr>
        <w:t xml:space="preserve"> комната (комнаты) секретариата;</w:t>
      </w:r>
    </w:p>
    <w:p w:rsidR="00515F80" w:rsidRPr="002C680D" w:rsidRDefault="00515F80" w:rsidP="00515F80">
      <w:pPr>
        <w:numPr>
          <w:ilvl w:val="0"/>
          <w:numId w:val="8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2C680D">
        <w:rPr>
          <w:sz w:val="28"/>
          <w:szCs w:val="28"/>
        </w:rPr>
        <w:t xml:space="preserve"> комната оказания первой медицинской помощи/медицинская комната;</w:t>
      </w:r>
    </w:p>
    <w:p w:rsidR="00515F80" w:rsidRPr="002C680D" w:rsidRDefault="00515F80" w:rsidP="00515F80">
      <w:pPr>
        <w:numPr>
          <w:ilvl w:val="0"/>
          <w:numId w:val="8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2C680D">
        <w:rPr>
          <w:sz w:val="28"/>
          <w:szCs w:val="28"/>
        </w:rPr>
        <w:t xml:space="preserve"> комнаты для проведения заседаний и переговоров;</w:t>
      </w:r>
    </w:p>
    <w:p w:rsidR="00515F80" w:rsidRPr="002C680D" w:rsidRDefault="00515F80" w:rsidP="00515F80">
      <w:pPr>
        <w:numPr>
          <w:ilvl w:val="0"/>
          <w:numId w:val="8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2C680D">
        <w:rPr>
          <w:sz w:val="28"/>
          <w:szCs w:val="28"/>
        </w:rPr>
        <w:t xml:space="preserve"> комната для официальных лиц;</w:t>
      </w:r>
    </w:p>
    <w:p w:rsidR="00515F80" w:rsidRPr="002C680D" w:rsidRDefault="00515F80" w:rsidP="00515F80">
      <w:pPr>
        <w:numPr>
          <w:ilvl w:val="0"/>
          <w:numId w:val="8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2C680D">
        <w:rPr>
          <w:sz w:val="28"/>
          <w:szCs w:val="28"/>
        </w:rPr>
        <w:t xml:space="preserve"> пресс-центр;</w:t>
      </w:r>
    </w:p>
    <w:p w:rsidR="00515F80" w:rsidRPr="002C680D" w:rsidRDefault="00515F80" w:rsidP="00515F80">
      <w:pPr>
        <w:numPr>
          <w:ilvl w:val="0"/>
          <w:numId w:val="8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2C680D">
        <w:rPr>
          <w:sz w:val="28"/>
          <w:szCs w:val="28"/>
        </w:rPr>
        <w:t xml:space="preserve"> комната судей;</w:t>
      </w:r>
    </w:p>
    <w:p w:rsidR="00515F80" w:rsidRPr="002C680D" w:rsidRDefault="00515F80" w:rsidP="00515F80">
      <w:pPr>
        <w:numPr>
          <w:ilvl w:val="0"/>
          <w:numId w:val="8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2C680D">
        <w:rPr>
          <w:sz w:val="28"/>
          <w:szCs w:val="28"/>
        </w:rPr>
        <w:t xml:space="preserve"> место тренировок (допустимо расположение в другом месте, но предпочтительно на месте проведения соревнований);</w:t>
      </w:r>
    </w:p>
    <w:p w:rsidR="00515F80" w:rsidRPr="002C680D" w:rsidRDefault="00515F80" w:rsidP="00515F80">
      <w:pPr>
        <w:numPr>
          <w:ilvl w:val="0"/>
          <w:numId w:val="8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комната взвешивания и комната контрольного взвешивания.</w:t>
      </w:r>
    </w:p>
    <w:p w:rsidR="00515F80" w:rsidRPr="002C680D" w:rsidRDefault="00B544A5" w:rsidP="00515F80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18</w:t>
      </w:r>
      <w:r w:rsidR="00E82601" w:rsidRPr="002C680D">
        <w:rPr>
          <w:sz w:val="28"/>
          <w:szCs w:val="28"/>
        </w:rPr>
        <w:t>.</w:t>
      </w:r>
      <w:r w:rsidRPr="002C680D">
        <w:rPr>
          <w:sz w:val="28"/>
          <w:szCs w:val="28"/>
        </w:rPr>
        <w:t>3.</w:t>
      </w:r>
      <w:r w:rsidR="00E82601" w:rsidRPr="002C680D">
        <w:rPr>
          <w:sz w:val="28"/>
          <w:szCs w:val="28"/>
        </w:rPr>
        <w:t>2.</w:t>
      </w:r>
      <w:r w:rsidR="00515F80" w:rsidRPr="002C680D">
        <w:rPr>
          <w:sz w:val="28"/>
          <w:szCs w:val="28"/>
        </w:rPr>
        <w:t>Только разрешённые Федерацией профессиональные камеры, записывающая аппаратура и издающая звуки аппаратура разрешены на месте проведения соревнований, включая соревновательную зону и дополнительные помещения.</w:t>
      </w:r>
    </w:p>
    <w:p w:rsidR="00515F80" w:rsidRPr="002C680D" w:rsidRDefault="00515F80" w:rsidP="00515F80">
      <w:pPr>
        <w:spacing w:line="276" w:lineRule="auto"/>
        <w:jc w:val="both"/>
        <w:rPr>
          <w:sz w:val="28"/>
          <w:szCs w:val="28"/>
        </w:rPr>
      </w:pPr>
    </w:p>
    <w:p w:rsidR="00515F80" w:rsidRPr="002C680D" w:rsidRDefault="00B544A5" w:rsidP="009D7292">
      <w:pPr>
        <w:spacing w:line="276" w:lineRule="auto"/>
        <w:ind w:firstLine="709"/>
        <w:jc w:val="center"/>
        <w:rPr>
          <w:sz w:val="28"/>
          <w:szCs w:val="28"/>
        </w:rPr>
      </w:pPr>
      <w:r w:rsidRPr="002C680D">
        <w:rPr>
          <w:b/>
          <w:sz w:val="28"/>
          <w:szCs w:val="28"/>
        </w:rPr>
        <w:t>19</w:t>
      </w:r>
      <w:r w:rsidR="00E82601" w:rsidRPr="002C680D">
        <w:rPr>
          <w:b/>
          <w:sz w:val="28"/>
          <w:szCs w:val="28"/>
        </w:rPr>
        <w:t>.</w:t>
      </w:r>
      <w:r w:rsidR="00515F80" w:rsidRPr="002C680D">
        <w:rPr>
          <w:b/>
          <w:sz w:val="28"/>
          <w:szCs w:val="28"/>
        </w:rPr>
        <w:t>С</w:t>
      </w:r>
      <w:r w:rsidRPr="002C680D">
        <w:rPr>
          <w:b/>
          <w:sz w:val="28"/>
          <w:szCs w:val="28"/>
        </w:rPr>
        <w:t>портивное оборудование.</w:t>
      </w:r>
    </w:p>
    <w:p w:rsidR="00515F80" w:rsidRPr="002C680D" w:rsidRDefault="00B544A5" w:rsidP="00515F80">
      <w:pPr>
        <w:spacing w:line="276" w:lineRule="auto"/>
        <w:rPr>
          <w:sz w:val="28"/>
          <w:szCs w:val="28"/>
        </w:rPr>
      </w:pPr>
      <w:r w:rsidRPr="002C680D">
        <w:rPr>
          <w:sz w:val="28"/>
          <w:szCs w:val="28"/>
        </w:rPr>
        <w:t>19</w:t>
      </w:r>
      <w:r w:rsidR="00E82601" w:rsidRPr="002C680D">
        <w:rPr>
          <w:sz w:val="28"/>
          <w:szCs w:val="28"/>
        </w:rPr>
        <w:t>.</w:t>
      </w:r>
      <w:r w:rsidR="00515F80" w:rsidRPr="002C680D">
        <w:rPr>
          <w:sz w:val="28"/>
          <w:szCs w:val="28"/>
        </w:rPr>
        <w:t xml:space="preserve">1.   На </w:t>
      </w:r>
      <w:r w:rsidR="00515F80" w:rsidRPr="002C680D">
        <w:rPr>
          <w:bCs/>
          <w:sz w:val="28"/>
          <w:szCs w:val="28"/>
        </w:rPr>
        <w:t>соревнованиях может использоваться только разрешённое (лиц</w:t>
      </w:r>
      <w:r w:rsidR="00525562" w:rsidRPr="002C680D">
        <w:rPr>
          <w:bCs/>
          <w:sz w:val="28"/>
          <w:szCs w:val="28"/>
        </w:rPr>
        <w:t xml:space="preserve">ензированное) ВФГС </w:t>
      </w:r>
      <w:r w:rsidR="00515F80" w:rsidRPr="002C680D">
        <w:rPr>
          <w:bCs/>
          <w:sz w:val="28"/>
          <w:szCs w:val="28"/>
        </w:rPr>
        <w:t xml:space="preserve"> спортивное оборудование</w:t>
      </w:r>
      <w:r w:rsidR="00525562" w:rsidRPr="002C680D">
        <w:rPr>
          <w:bCs/>
          <w:sz w:val="28"/>
          <w:szCs w:val="28"/>
        </w:rPr>
        <w:t xml:space="preserve"> («Уральская гиря»)</w:t>
      </w:r>
      <w:r w:rsidR="00515F80" w:rsidRPr="002C680D">
        <w:rPr>
          <w:sz w:val="28"/>
          <w:szCs w:val="28"/>
        </w:rPr>
        <w:t xml:space="preserve">. </w:t>
      </w:r>
    </w:p>
    <w:p w:rsidR="00515F80" w:rsidRPr="002C680D" w:rsidRDefault="00515F80" w:rsidP="00515F80">
      <w:pPr>
        <w:spacing w:line="276" w:lineRule="auto"/>
        <w:jc w:val="both"/>
        <w:rPr>
          <w:sz w:val="28"/>
          <w:szCs w:val="28"/>
        </w:rPr>
      </w:pPr>
    </w:p>
    <w:p w:rsidR="00515F80" w:rsidRPr="002C680D" w:rsidRDefault="00B544A5" w:rsidP="00B544A5">
      <w:pPr>
        <w:spacing w:line="276" w:lineRule="auto"/>
        <w:rPr>
          <w:sz w:val="28"/>
          <w:szCs w:val="28"/>
        </w:rPr>
      </w:pPr>
      <w:r w:rsidRPr="002C680D">
        <w:rPr>
          <w:sz w:val="28"/>
          <w:szCs w:val="28"/>
        </w:rPr>
        <w:t xml:space="preserve"> 19.2.</w:t>
      </w:r>
      <w:r w:rsidR="00515F80" w:rsidRPr="002C680D">
        <w:rPr>
          <w:sz w:val="28"/>
          <w:szCs w:val="28"/>
        </w:rPr>
        <w:t>В</w:t>
      </w:r>
      <w:r w:rsidRPr="002C680D">
        <w:rPr>
          <w:sz w:val="28"/>
          <w:szCs w:val="28"/>
        </w:rPr>
        <w:t>есы</w:t>
      </w:r>
    </w:p>
    <w:p w:rsidR="00741E69" w:rsidRPr="002C680D" w:rsidRDefault="00741E69" w:rsidP="00741E69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2C680D">
        <w:rPr>
          <w:bCs/>
          <w:sz w:val="28"/>
          <w:szCs w:val="28"/>
        </w:rPr>
        <w:t xml:space="preserve">  Весы должны иметь следующие характеристики:</w:t>
      </w:r>
    </w:p>
    <w:p w:rsidR="00741E69" w:rsidRPr="002C680D" w:rsidRDefault="00741E69" w:rsidP="00741E69">
      <w:pPr>
        <w:autoSpaceDE w:val="0"/>
        <w:autoSpaceDN w:val="0"/>
        <w:adjustRightInd w:val="0"/>
        <w:spacing w:line="276" w:lineRule="auto"/>
        <w:jc w:val="both"/>
        <w:rPr>
          <w:rFonts w:eastAsia="DINPro-Regular"/>
          <w:sz w:val="28"/>
          <w:szCs w:val="28"/>
        </w:rPr>
      </w:pPr>
      <w:r w:rsidRPr="002C680D">
        <w:rPr>
          <w:rFonts w:eastAsia="DINPro-Regular"/>
          <w:sz w:val="28"/>
          <w:szCs w:val="28"/>
        </w:rPr>
        <w:t xml:space="preserve">• быть электронными; с дисплеем для отображения веса; </w:t>
      </w:r>
    </w:p>
    <w:p w:rsidR="00741E69" w:rsidRPr="002C680D" w:rsidRDefault="00741E69" w:rsidP="00741E69">
      <w:pPr>
        <w:autoSpaceDE w:val="0"/>
        <w:autoSpaceDN w:val="0"/>
        <w:adjustRightInd w:val="0"/>
        <w:spacing w:line="276" w:lineRule="auto"/>
        <w:jc w:val="both"/>
        <w:rPr>
          <w:rFonts w:eastAsia="DINPro-Regular"/>
          <w:sz w:val="28"/>
          <w:szCs w:val="28"/>
        </w:rPr>
      </w:pPr>
      <w:r w:rsidRPr="002C680D">
        <w:rPr>
          <w:rFonts w:eastAsia="DINPro-Regular"/>
          <w:sz w:val="28"/>
          <w:szCs w:val="28"/>
        </w:rPr>
        <w:t xml:space="preserve">• диапазон взвешивания: от 0 до 200 кг; </w:t>
      </w:r>
    </w:p>
    <w:p w:rsidR="00741E69" w:rsidRPr="002C680D" w:rsidRDefault="00741E69" w:rsidP="00741E69">
      <w:pPr>
        <w:autoSpaceDE w:val="0"/>
        <w:autoSpaceDN w:val="0"/>
        <w:adjustRightInd w:val="0"/>
        <w:spacing w:line="276" w:lineRule="auto"/>
        <w:jc w:val="both"/>
        <w:rPr>
          <w:rFonts w:eastAsia="DINPro-Regular"/>
          <w:sz w:val="28"/>
          <w:szCs w:val="28"/>
        </w:rPr>
      </w:pPr>
      <w:r w:rsidRPr="002C680D">
        <w:rPr>
          <w:rFonts w:eastAsia="DINPro-Regular"/>
          <w:sz w:val="28"/>
          <w:szCs w:val="28"/>
        </w:rPr>
        <w:t>• деление шкалы: 0,050 грамм;</w:t>
      </w:r>
    </w:p>
    <w:p w:rsidR="00741E69" w:rsidRPr="002C680D" w:rsidRDefault="00741E69" w:rsidP="00741E69">
      <w:pPr>
        <w:autoSpaceDE w:val="0"/>
        <w:autoSpaceDN w:val="0"/>
        <w:adjustRightInd w:val="0"/>
        <w:spacing w:line="276" w:lineRule="auto"/>
        <w:jc w:val="both"/>
        <w:rPr>
          <w:rFonts w:eastAsia="DINPro-Regular"/>
          <w:sz w:val="28"/>
          <w:szCs w:val="28"/>
        </w:rPr>
      </w:pPr>
      <w:r w:rsidRPr="002C680D">
        <w:rPr>
          <w:rFonts w:eastAsia="DINPro-Regular"/>
          <w:sz w:val="28"/>
          <w:szCs w:val="28"/>
        </w:rPr>
        <w:t>• погрешность измерения = +/- 10 грамм максимум;</w:t>
      </w:r>
    </w:p>
    <w:p w:rsidR="00741E69" w:rsidRPr="002C680D" w:rsidRDefault="00741E69" w:rsidP="00741E69">
      <w:pPr>
        <w:autoSpaceDE w:val="0"/>
        <w:autoSpaceDN w:val="0"/>
        <w:adjustRightInd w:val="0"/>
        <w:spacing w:line="276" w:lineRule="auto"/>
        <w:jc w:val="both"/>
        <w:rPr>
          <w:rFonts w:eastAsia="DINPro-Regular"/>
          <w:sz w:val="28"/>
          <w:szCs w:val="28"/>
        </w:rPr>
      </w:pPr>
      <w:r w:rsidRPr="002C680D">
        <w:rPr>
          <w:rFonts w:eastAsia="DINPro-Regular"/>
          <w:sz w:val="28"/>
          <w:szCs w:val="28"/>
        </w:rPr>
        <w:t xml:space="preserve">• для используемых весов межповерочный интервал - 1 год. </w:t>
      </w:r>
    </w:p>
    <w:p w:rsidR="00741E69" w:rsidRPr="002C680D" w:rsidRDefault="00741E69" w:rsidP="00741E69">
      <w:pPr>
        <w:autoSpaceDE w:val="0"/>
        <w:autoSpaceDN w:val="0"/>
        <w:adjustRightInd w:val="0"/>
        <w:spacing w:line="276" w:lineRule="auto"/>
        <w:jc w:val="both"/>
        <w:rPr>
          <w:rFonts w:eastAsia="DINPro-Regular"/>
          <w:sz w:val="28"/>
          <w:szCs w:val="28"/>
        </w:rPr>
      </w:pPr>
      <w:r w:rsidRPr="002C680D">
        <w:rPr>
          <w:rFonts w:eastAsia="DINPro-Regular"/>
          <w:sz w:val="28"/>
          <w:szCs w:val="28"/>
        </w:rPr>
        <w:t>Минимум три (3) комплекта весов должно быть на соревнованиях – официальные весы, контрольные весы и весы в тренировочном зале.</w:t>
      </w:r>
    </w:p>
    <w:p w:rsidR="00515F80" w:rsidRPr="002C680D" w:rsidRDefault="00515F80" w:rsidP="009402D8">
      <w:pPr>
        <w:spacing w:line="276" w:lineRule="auto"/>
        <w:jc w:val="both"/>
        <w:rPr>
          <w:b/>
          <w:sz w:val="28"/>
          <w:szCs w:val="28"/>
        </w:rPr>
      </w:pPr>
    </w:p>
    <w:p w:rsidR="009402D8" w:rsidRPr="002C680D" w:rsidRDefault="007953D5" w:rsidP="00FC3607">
      <w:pPr>
        <w:autoSpaceDE w:val="0"/>
        <w:autoSpaceDN w:val="0"/>
        <w:adjustRightInd w:val="0"/>
        <w:spacing w:line="276" w:lineRule="auto"/>
        <w:ind w:left="1416" w:firstLine="708"/>
        <w:rPr>
          <w:b/>
          <w:bCs/>
          <w:sz w:val="28"/>
          <w:szCs w:val="28"/>
        </w:rPr>
      </w:pPr>
      <w:r w:rsidRPr="002C680D">
        <w:rPr>
          <w:b/>
          <w:bCs/>
          <w:sz w:val="28"/>
          <w:szCs w:val="28"/>
        </w:rPr>
        <w:t>20</w:t>
      </w:r>
      <w:r w:rsidR="009402D8" w:rsidRPr="002C680D">
        <w:rPr>
          <w:b/>
          <w:bCs/>
          <w:sz w:val="28"/>
          <w:szCs w:val="28"/>
        </w:rPr>
        <w:t>. Ц</w:t>
      </w:r>
      <w:r w:rsidRPr="002C680D">
        <w:rPr>
          <w:b/>
          <w:bCs/>
          <w:sz w:val="28"/>
          <w:szCs w:val="28"/>
        </w:rPr>
        <w:t>еремония открытия.</w:t>
      </w:r>
    </w:p>
    <w:p w:rsidR="00515F80" w:rsidRPr="002C680D" w:rsidRDefault="007953D5" w:rsidP="009402D8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2C680D">
        <w:rPr>
          <w:bCs/>
          <w:sz w:val="28"/>
          <w:szCs w:val="28"/>
        </w:rPr>
        <w:t>20</w:t>
      </w:r>
      <w:r w:rsidR="009402D8" w:rsidRPr="002C680D">
        <w:rPr>
          <w:bCs/>
          <w:sz w:val="28"/>
          <w:szCs w:val="28"/>
        </w:rPr>
        <w:t xml:space="preserve">.1. </w:t>
      </w:r>
      <w:r w:rsidR="00515F80" w:rsidRPr="002C680D">
        <w:rPr>
          <w:sz w:val="28"/>
          <w:szCs w:val="28"/>
        </w:rPr>
        <w:t>В начале всех соревнований в</w:t>
      </w:r>
      <w:r w:rsidR="009402D8" w:rsidRPr="002C680D">
        <w:rPr>
          <w:sz w:val="28"/>
          <w:szCs w:val="28"/>
        </w:rPr>
        <w:t xml:space="preserve"> соответствии с договорённостями ВФГС и</w:t>
      </w:r>
      <w:r w:rsidR="00515F80" w:rsidRPr="002C680D">
        <w:rPr>
          <w:sz w:val="28"/>
          <w:szCs w:val="28"/>
        </w:rPr>
        <w:t xml:space="preserve"> принимающей федерацией (организационным комитетом) проводится церемония открытия.</w:t>
      </w:r>
    </w:p>
    <w:p w:rsidR="009402D8" w:rsidRPr="002C680D" w:rsidRDefault="007953D5" w:rsidP="009402D8">
      <w:pPr>
        <w:autoSpaceDE w:val="0"/>
        <w:autoSpaceDN w:val="0"/>
        <w:adjustRightInd w:val="0"/>
        <w:spacing w:line="276" w:lineRule="auto"/>
        <w:jc w:val="both"/>
        <w:rPr>
          <w:rFonts w:eastAsia="DINPro-Regular"/>
          <w:sz w:val="28"/>
          <w:szCs w:val="28"/>
        </w:rPr>
      </w:pPr>
      <w:r w:rsidRPr="002C680D">
        <w:rPr>
          <w:rFonts w:eastAsia="DINPro-Regular"/>
          <w:sz w:val="28"/>
          <w:szCs w:val="28"/>
        </w:rPr>
        <w:t>20</w:t>
      </w:r>
      <w:r w:rsidR="00B50D4C" w:rsidRPr="002C680D">
        <w:rPr>
          <w:rFonts w:eastAsia="DINPro-Regular"/>
          <w:sz w:val="28"/>
          <w:szCs w:val="28"/>
        </w:rPr>
        <w:t>.2.</w:t>
      </w:r>
      <w:r w:rsidR="009402D8" w:rsidRPr="002C680D">
        <w:rPr>
          <w:rFonts w:eastAsia="DINPro-Regular"/>
          <w:sz w:val="28"/>
          <w:szCs w:val="28"/>
        </w:rPr>
        <w:t xml:space="preserve"> Все участвующие команды или назначенные члены команд выходят в алфавитном порядке; команда принимающей федерации замыкает парад.  </w:t>
      </w:r>
    </w:p>
    <w:p w:rsidR="009402D8" w:rsidRPr="002C680D" w:rsidRDefault="007953D5" w:rsidP="009402D8">
      <w:pPr>
        <w:autoSpaceDE w:val="0"/>
        <w:autoSpaceDN w:val="0"/>
        <w:adjustRightInd w:val="0"/>
        <w:spacing w:line="276" w:lineRule="auto"/>
        <w:ind w:right="-569"/>
        <w:jc w:val="both"/>
        <w:rPr>
          <w:rFonts w:eastAsia="DINPro-Regular"/>
          <w:sz w:val="28"/>
          <w:szCs w:val="28"/>
        </w:rPr>
      </w:pPr>
      <w:r w:rsidRPr="002C680D">
        <w:rPr>
          <w:rFonts w:eastAsia="DINPro-Regular"/>
          <w:sz w:val="28"/>
          <w:szCs w:val="28"/>
        </w:rPr>
        <w:t>20</w:t>
      </w:r>
      <w:r w:rsidR="00B50D4C" w:rsidRPr="002C680D">
        <w:rPr>
          <w:rFonts w:eastAsia="DINPro-Regular"/>
          <w:sz w:val="28"/>
          <w:szCs w:val="28"/>
        </w:rPr>
        <w:t>.3.</w:t>
      </w:r>
      <w:r w:rsidR="009402D8" w:rsidRPr="002C680D">
        <w:rPr>
          <w:rFonts w:eastAsia="DINPro-Regular"/>
          <w:sz w:val="28"/>
          <w:szCs w:val="28"/>
        </w:rPr>
        <w:t xml:space="preserve">Флагоносцы каждой команды выстраиваются полукругом на подиуме. </w:t>
      </w:r>
    </w:p>
    <w:p w:rsidR="009402D8" w:rsidRPr="002C680D" w:rsidRDefault="007953D5" w:rsidP="009402D8">
      <w:pPr>
        <w:autoSpaceDE w:val="0"/>
        <w:autoSpaceDN w:val="0"/>
        <w:adjustRightInd w:val="0"/>
        <w:spacing w:line="276" w:lineRule="auto"/>
        <w:jc w:val="both"/>
        <w:rPr>
          <w:rFonts w:eastAsia="DINPro-Regular"/>
          <w:sz w:val="28"/>
          <w:szCs w:val="28"/>
        </w:rPr>
      </w:pPr>
      <w:r w:rsidRPr="002C680D">
        <w:rPr>
          <w:rFonts w:eastAsia="DINPro-Regular"/>
          <w:sz w:val="28"/>
          <w:szCs w:val="28"/>
        </w:rPr>
        <w:t>20</w:t>
      </w:r>
      <w:r w:rsidR="00B50D4C" w:rsidRPr="002C680D">
        <w:rPr>
          <w:rFonts w:eastAsia="DINPro-Regular"/>
          <w:sz w:val="28"/>
          <w:szCs w:val="28"/>
        </w:rPr>
        <w:t>.4</w:t>
      </w:r>
      <w:r w:rsidR="009402D8" w:rsidRPr="002C680D">
        <w:rPr>
          <w:rFonts w:eastAsia="DINPro-Regular"/>
          <w:sz w:val="28"/>
          <w:szCs w:val="28"/>
        </w:rPr>
        <w:t xml:space="preserve">. Почётные гости выходят на подиум и занимают там свои места. </w:t>
      </w:r>
    </w:p>
    <w:p w:rsidR="009402D8" w:rsidRPr="002C680D" w:rsidRDefault="007953D5" w:rsidP="009402D8">
      <w:pPr>
        <w:autoSpaceDE w:val="0"/>
        <w:autoSpaceDN w:val="0"/>
        <w:adjustRightInd w:val="0"/>
        <w:spacing w:line="276" w:lineRule="auto"/>
        <w:jc w:val="both"/>
        <w:rPr>
          <w:rFonts w:eastAsia="DINPro-Regular"/>
          <w:sz w:val="28"/>
          <w:szCs w:val="28"/>
        </w:rPr>
      </w:pPr>
      <w:r w:rsidRPr="002C680D">
        <w:rPr>
          <w:rFonts w:eastAsia="DINPro-Regular"/>
          <w:sz w:val="28"/>
          <w:szCs w:val="28"/>
        </w:rPr>
        <w:t>20</w:t>
      </w:r>
      <w:r w:rsidR="00B50D4C" w:rsidRPr="002C680D">
        <w:rPr>
          <w:rFonts w:eastAsia="DINPro-Regular"/>
          <w:sz w:val="28"/>
          <w:szCs w:val="28"/>
        </w:rPr>
        <w:t>.5.</w:t>
      </w:r>
      <w:r w:rsidR="009402D8" w:rsidRPr="002C680D">
        <w:rPr>
          <w:rFonts w:eastAsia="DINPro-Regular"/>
          <w:sz w:val="28"/>
          <w:szCs w:val="28"/>
        </w:rPr>
        <w:t xml:space="preserve"> Почётный гость принимающей федерации произносит речь.</w:t>
      </w:r>
    </w:p>
    <w:p w:rsidR="009402D8" w:rsidRPr="002C680D" w:rsidRDefault="007953D5" w:rsidP="009402D8">
      <w:pPr>
        <w:autoSpaceDE w:val="0"/>
        <w:autoSpaceDN w:val="0"/>
        <w:adjustRightInd w:val="0"/>
        <w:spacing w:line="276" w:lineRule="auto"/>
        <w:jc w:val="both"/>
        <w:rPr>
          <w:rFonts w:eastAsia="DINPro-Regular"/>
          <w:sz w:val="28"/>
          <w:szCs w:val="28"/>
        </w:rPr>
      </w:pPr>
      <w:r w:rsidRPr="002C680D">
        <w:rPr>
          <w:rFonts w:eastAsia="DINPro-Regular"/>
          <w:sz w:val="28"/>
          <w:szCs w:val="28"/>
        </w:rPr>
        <w:t>20</w:t>
      </w:r>
      <w:r w:rsidR="00B50D4C" w:rsidRPr="002C680D">
        <w:rPr>
          <w:rFonts w:eastAsia="DINPro-Regular"/>
          <w:sz w:val="28"/>
          <w:szCs w:val="28"/>
        </w:rPr>
        <w:t>.6.</w:t>
      </w:r>
      <w:r w:rsidR="009402D8" w:rsidRPr="002C680D">
        <w:rPr>
          <w:rFonts w:eastAsia="DINPro-Regular"/>
          <w:sz w:val="28"/>
          <w:szCs w:val="28"/>
        </w:rPr>
        <w:t xml:space="preserve"> Президент принимающей федерации произносит речь.</w:t>
      </w:r>
    </w:p>
    <w:p w:rsidR="009402D8" w:rsidRPr="002C680D" w:rsidRDefault="007953D5" w:rsidP="009402D8">
      <w:pPr>
        <w:autoSpaceDE w:val="0"/>
        <w:autoSpaceDN w:val="0"/>
        <w:adjustRightInd w:val="0"/>
        <w:spacing w:line="276" w:lineRule="auto"/>
        <w:jc w:val="both"/>
        <w:rPr>
          <w:rFonts w:eastAsia="DINPro-Regular"/>
          <w:sz w:val="28"/>
          <w:szCs w:val="28"/>
        </w:rPr>
      </w:pPr>
      <w:r w:rsidRPr="002C680D">
        <w:rPr>
          <w:rFonts w:eastAsia="DINPro-Regular"/>
          <w:sz w:val="28"/>
          <w:szCs w:val="28"/>
        </w:rPr>
        <w:t>20</w:t>
      </w:r>
      <w:r w:rsidR="00B50D4C" w:rsidRPr="002C680D">
        <w:rPr>
          <w:rFonts w:eastAsia="DINPro-Regular"/>
          <w:sz w:val="28"/>
          <w:szCs w:val="28"/>
        </w:rPr>
        <w:t>.7</w:t>
      </w:r>
      <w:r w:rsidR="009402D8" w:rsidRPr="002C680D">
        <w:rPr>
          <w:rFonts w:eastAsia="DINPro-Regular"/>
          <w:sz w:val="28"/>
          <w:szCs w:val="28"/>
        </w:rPr>
        <w:t xml:space="preserve">. Президент Федерации отвечает на произнесённые речи и объявляет чемпионат, Кубок, первенства открытыми, но имеет право передать эти обязанности другому лицу, представляющему федерацию, принимающую соревнования. </w:t>
      </w:r>
    </w:p>
    <w:p w:rsidR="009402D8" w:rsidRPr="002C680D" w:rsidRDefault="007953D5" w:rsidP="009402D8">
      <w:pPr>
        <w:autoSpaceDE w:val="0"/>
        <w:autoSpaceDN w:val="0"/>
        <w:adjustRightInd w:val="0"/>
        <w:spacing w:line="276" w:lineRule="auto"/>
        <w:jc w:val="both"/>
        <w:rPr>
          <w:rFonts w:eastAsia="DINPro-Regular"/>
          <w:sz w:val="28"/>
          <w:szCs w:val="28"/>
        </w:rPr>
      </w:pPr>
      <w:r w:rsidRPr="002C680D">
        <w:rPr>
          <w:rFonts w:eastAsia="DINPro-Regular"/>
          <w:sz w:val="28"/>
          <w:szCs w:val="28"/>
        </w:rPr>
        <w:t>20</w:t>
      </w:r>
      <w:r w:rsidR="00B50D4C" w:rsidRPr="002C680D">
        <w:rPr>
          <w:rFonts w:eastAsia="DINPro-Regular"/>
          <w:sz w:val="28"/>
          <w:szCs w:val="28"/>
        </w:rPr>
        <w:t>.8</w:t>
      </w:r>
      <w:r w:rsidR="009402D8" w:rsidRPr="002C680D">
        <w:rPr>
          <w:rFonts w:eastAsia="DINPro-Regular"/>
          <w:sz w:val="28"/>
          <w:szCs w:val="28"/>
        </w:rPr>
        <w:t xml:space="preserve">. Поднимается государственный флаг и одновременно исполняется государственный гимн Российской Федерации. </w:t>
      </w:r>
    </w:p>
    <w:p w:rsidR="009402D8" w:rsidRPr="002C680D" w:rsidRDefault="007953D5" w:rsidP="009402D8">
      <w:pPr>
        <w:autoSpaceDE w:val="0"/>
        <w:autoSpaceDN w:val="0"/>
        <w:adjustRightInd w:val="0"/>
        <w:spacing w:line="276" w:lineRule="auto"/>
        <w:jc w:val="both"/>
        <w:rPr>
          <w:rFonts w:eastAsia="DINPro-Regular"/>
          <w:sz w:val="28"/>
          <w:szCs w:val="28"/>
        </w:rPr>
      </w:pPr>
      <w:r w:rsidRPr="002C680D">
        <w:rPr>
          <w:rFonts w:eastAsia="DINPro-Regular"/>
          <w:sz w:val="28"/>
          <w:szCs w:val="28"/>
        </w:rPr>
        <w:t>20</w:t>
      </w:r>
      <w:r w:rsidR="00B50D4C" w:rsidRPr="002C680D">
        <w:rPr>
          <w:rFonts w:eastAsia="DINPro-Regular"/>
          <w:sz w:val="28"/>
          <w:szCs w:val="28"/>
        </w:rPr>
        <w:t>.9</w:t>
      </w:r>
      <w:r w:rsidR="009402D8" w:rsidRPr="002C680D">
        <w:rPr>
          <w:rFonts w:eastAsia="DINPro-Regular"/>
          <w:sz w:val="28"/>
          <w:szCs w:val="28"/>
        </w:rPr>
        <w:t xml:space="preserve">. Почётные гости и за ними делегации покидают подиум (сцену). </w:t>
      </w:r>
    </w:p>
    <w:p w:rsidR="009402D8" w:rsidRPr="002C680D" w:rsidRDefault="007953D5" w:rsidP="009402D8">
      <w:pPr>
        <w:autoSpaceDE w:val="0"/>
        <w:autoSpaceDN w:val="0"/>
        <w:adjustRightInd w:val="0"/>
        <w:spacing w:line="276" w:lineRule="auto"/>
        <w:jc w:val="both"/>
        <w:rPr>
          <w:rFonts w:eastAsia="DINPro-Regular"/>
          <w:sz w:val="28"/>
          <w:szCs w:val="28"/>
        </w:rPr>
      </w:pPr>
      <w:r w:rsidRPr="002C680D">
        <w:rPr>
          <w:rFonts w:eastAsia="DINPro-Regular"/>
          <w:sz w:val="28"/>
          <w:szCs w:val="28"/>
        </w:rPr>
        <w:t>20</w:t>
      </w:r>
      <w:r w:rsidR="00B50D4C" w:rsidRPr="002C680D">
        <w:rPr>
          <w:rFonts w:eastAsia="DINPro-Regular"/>
          <w:sz w:val="28"/>
          <w:szCs w:val="28"/>
        </w:rPr>
        <w:t>.10</w:t>
      </w:r>
      <w:r w:rsidR="009402D8" w:rsidRPr="002C680D">
        <w:rPr>
          <w:rFonts w:eastAsia="DINPro-Regular"/>
          <w:sz w:val="28"/>
          <w:szCs w:val="28"/>
        </w:rPr>
        <w:t xml:space="preserve">.  После церемонии федерацией, принимающей соревнования, может быть предложена развлекательная программа. </w:t>
      </w:r>
    </w:p>
    <w:p w:rsidR="009402D8" w:rsidRPr="002C680D" w:rsidRDefault="009402D8" w:rsidP="009402D8">
      <w:pPr>
        <w:tabs>
          <w:tab w:val="left" w:pos="709"/>
        </w:tabs>
        <w:spacing w:line="276" w:lineRule="auto"/>
        <w:jc w:val="both"/>
        <w:rPr>
          <w:bCs/>
          <w:sz w:val="28"/>
          <w:szCs w:val="28"/>
        </w:rPr>
      </w:pPr>
    </w:p>
    <w:p w:rsidR="00515F80" w:rsidRPr="002C680D" w:rsidRDefault="007953D5" w:rsidP="009D7292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2C680D">
        <w:rPr>
          <w:b/>
          <w:sz w:val="28"/>
          <w:szCs w:val="28"/>
        </w:rPr>
        <w:t>21</w:t>
      </w:r>
      <w:r w:rsidR="00B50D4C" w:rsidRPr="002C680D">
        <w:rPr>
          <w:b/>
          <w:sz w:val="28"/>
          <w:szCs w:val="28"/>
        </w:rPr>
        <w:t>.</w:t>
      </w:r>
      <w:r w:rsidR="00515F80" w:rsidRPr="002C680D">
        <w:rPr>
          <w:b/>
          <w:sz w:val="28"/>
          <w:szCs w:val="28"/>
        </w:rPr>
        <w:t xml:space="preserve"> Церемония награждени</w:t>
      </w:r>
      <w:r w:rsidR="00B50D4C" w:rsidRPr="002C680D">
        <w:rPr>
          <w:b/>
          <w:sz w:val="28"/>
          <w:szCs w:val="28"/>
        </w:rPr>
        <w:t>я.</w:t>
      </w:r>
    </w:p>
    <w:p w:rsidR="00B50D4C" w:rsidRPr="002C680D" w:rsidRDefault="00B50D4C" w:rsidP="00B50D4C">
      <w:pPr>
        <w:autoSpaceDE w:val="0"/>
        <w:autoSpaceDN w:val="0"/>
        <w:adjustRightInd w:val="0"/>
        <w:spacing w:line="276" w:lineRule="auto"/>
        <w:jc w:val="both"/>
        <w:rPr>
          <w:rFonts w:eastAsia="DINPro-Regular"/>
          <w:sz w:val="28"/>
          <w:szCs w:val="28"/>
        </w:rPr>
      </w:pPr>
      <w:r w:rsidRPr="002C680D">
        <w:rPr>
          <w:rFonts w:eastAsia="DINPro-Regular"/>
          <w:sz w:val="28"/>
          <w:szCs w:val="28"/>
        </w:rPr>
        <w:t>По завершении соревнования в каждой категории проводится церемония награждения в соответствии со следующей процедурой (любые творческие, инновационные идеи приветствуются):</w:t>
      </w:r>
    </w:p>
    <w:p w:rsidR="00B50D4C" w:rsidRPr="002C680D" w:rsidRDefault="00601457" w:rsidP="00B50D4C">
      <w:pPr>
        <w:autoSpaceDE w:val="0"/>
        <w:autoSpaceDN w:val="0"/>
        <w:adjustRightInd w:val="0"/>
        <w:spacing w:line="276" w:lineRule="auto"/>
        <w:jc w:val="both"/>
        <w:rPr>
          <w:rFonts w:eastAsia="DINPro-Regular"/>
          <w:sz w:val="28"/>
          <w:szCs w:val="28"/>
        </w:rPr>
      </w:pPr>
      <w:r w:rsidRPr="002C680D">
        <w:rPr>
          <w:rFonts w:eastAsia="DINPro-Regular"/>
          <w:sz w:val="28"/>
          <w:szCs w:val="28"/>
        </w:rPr>
        <w:t>2</w:t>
      </w:r>
      <w:r w:rsidR="007953D5" w:rsidRPr="002C680D">
        <w:rPr>
          <w:rFonts w:eastAsia="DINPro-Regular"/>
          <w:sz w:val="28"/>
          <w:szCs w:val="28"/>
        </w:rPr>
        <w:t>1</w:t>
      </w:r>
      <w:r w:rsidRPr="002C680D">
        <w:rPr>
          <w:rFonts w:eastAsia="DINPro-Regular"/>
          <w:sz w:val="28"/>
          <w:szCs w:val="28"/>
        </w:rPr>
        <w:t xml:space="preserve">.1. В соревновательной, или специально отведённой зоне, </w:t>
      </w:r>
      <w:r w:rsidR="00B50D4C" w:rsidRPr="002C680D">
        <w:rPr>
          <w:rFonts w:eastAsia="DINPro-Regular"/>
          <w:sz w:val="28"/>
          <w:szCs w:val="28"/>
        </w:rPr>
        <w:t xml:space="preserve">устанавливается пьедестал для награждения трёх (3) спортсменов – победителя и призеров. </w:t>
      </w:r>
    </w:p>
    <w:p w:rsidR="00B50D4C" w:rsidRPr="002C680D" w:rsidRDefault="007953D5" w:rsidP="00B50D4C">
      <w:pPr>
        <w:autoSpaceDE w:val="0"/>
        <w:autoSpaceDN w:val="0"/>
        <w:adjustRightInd w:val="0"/>
        <w:spacing w:line="276" w:lineRule="auto"/>
        <w:jc w:val="both"/>
        <w:rPr>
          <w:rFonts w:eastAsia="DINPro-Regular"/>
          <w:sz w:val="28"/>
          <w:szCs w:val="28"/>
        </w:rPr>
      </w:pPr>
      <w:r w:rsidRPr="002C680D">
        <w:rPr>
          <w:rFonts w:eastAsia="DINPro-Regular"/>
          <w:sz w:val="28"/>
          <w:szCs w:val="28"/>
        </w:rPr>
        <w:t>21</w:t>
      </w:r>
      <w:r w:rsidR="00B50D4C" w:rsidRPr="002C680D">
        <w:rPr>
          <w:rFonts w:eastAsia="DINPro-Regular"/>
          <w:sz w:val="28"/>
          <w:szCs w:val="28"/>
        </w:rPr>
        <w:t xml:space="preserve">.2.  Победитель и призеры, ассистенты по награждению и официальные лица, участвующие в награждении и вручающие медали, выходят на соревновательный подиум и занимают там свои места. </w:t>
      </w:r>
    </w:p>
    <w:p w:rsidR="00B50D4C" w:rsidRPr="002C680D" w:rsidRDefault="007953D5" w:rsidP="00B50D4C">
      <w:pPr>
        <w:autoSpaceDE w:val="0"/>
        <w:autoSpaceDN w:val="0"/>
        <w:adjustRightInd w:val="0"/>
        <w:spacing w:line="276" w:lineRule="auto"/>
        <w:jc w:val="both"/>
        <w:rPr>
          <w:rFonts w:eastAsia="DINPro-Regular"/>
          <w:sz w:val="28"/>
          <w:szCs w:val="28"/>
        </w:rPr>
      </w:pPr>
      <w:r w:rsidRPr="002C680D">
        <w:rPr>
          <w:rFonts w:eastAsia="DINPro-Regular"/>
          <w:sz w:val="28"/>
          <w:szCs w:val="28"/>
        </w:rPr>
        <w:t>21</w:t>
      </w:r>
      <w:r w:rsidR="00B50D4C" w:rsidRPr="002C680D">
        <w:rPr>
          <w:rFonts w:eastAsia="DINPro-Regular"/>
          <w:sz w:val="28"/>
          <w:szCs w:val="28"/>
        </w:rPr>
        <w:t>.3. Судья-информатор представляет официальных лиц, проводящих награждение. Медали вручает Президент Федерации или лицо, представляющее Федерацию, принимающую соревнования, или</w:t>
      </w:r>
      <w:r w:rsidR="00601457" w:rsidRPr="002C680D">
        <w:rPr>
          <w:rFonts w:eastAsia="DINPro-Regular"/>
          <w:sz w:val="28"/>
          <w:szCs w:val="28"/>
        </w:rPr>
        <w:t xml:space="preserve"> спонсора. </w:t>
      </w:r>
    </w:p>
    <w:p w:rsidR="00B50D4C" w:rsidRPr="002C680D" w:rsidRDefault="007953D5" w:rsidP="00B50D4C">
      <w:pPr>
        <w:autoSpaceDE w:val="0"/>
        <w:autoSpaceDN w:val="0"/>
        <w:adjustRightInd w:val="0"/>
        <w:spacing w:line="276" w:lineRule="auto"/>
        <w:jc w:val="both"/>
        <w:rPr>
          <w:rFonts w:eastAsia="DINPro-Regular"/>
          <w:sz w:val="28"/>
          <w:szCs w:val="28"/>
        </w:rPr>
      </w:pPr>
      <w:r w:rsidRPr="002C680D">
        <w:rPr>
          <w:rFonts w:eastAsia="DINPro-Regular"/>
          <w:sz w:val="28"/>
          <w:szCs w:val="28"/>
        </w:rPr>
        <w:t>21</w:t>
      </w:r>
      <w:r w:rsidR="00B50D4C" w:rsidRPr="002C680D">
        <w:rPr>
          <w:rFonts w:eastAsia="DINPro-Regular"/>
          <w:sz w:val="28"/>
          <w:szCs w:val="28"/>
        </w:rPr>
        <w:t>.4. Начиная с вручения бронзовой медали, судья-информатор последовательно объявляет фамилию, имя, субъект Российской Федерац</w:t>
      </w:r>
      <w:r w:rsidR="00601457" w:rsidRPr="002C680D">
        <w:rPr>
          <w:rFonts w:eastAsia="DINPro-Regular"/>
          <w:sz w:val="28"/>
          <w:szCs w:val="28"/>
        </w:rPr>
        <w:t>ии и результат медалиста в награждаемой дисциплине</w:t>
      </w:r>
      <w:r w:rsidR="00B50D4C" w:rsidRPr="002C680D">
        <w:rPr>
          <w:rFonts w:eastAsia="DINPro-Regular"/>
          <w:sz w:val="28"/>
          <w:szCs w:val="28"/>
        </w:rPr>
        <w:t>. Спо</w:t>
      </w:r>
      <w:r w:rsidR="00DA4F8E" w:rsidRPr="002C680D">
        <w:rPr>
          <w:rFonts w:eastAsia="DINPro-Regular"/>
          <w:sz w:val="28"/>
          <w:szCs w:val="28"/>
        </w:rPr>
        <w:t xml:space="preserve">ртсмены поднимаются на </w:t>
      </w:r>
      <w:r w:rsidR="00594EB1" w:rsidRPr="002C680D">
        <w:rPr>
          <w:rFonts w:eastAsia="DINPro-Regular"/>
          <w:sz w:val="28"/>
          <w:szCs w:val="28"/>
        </w:rPr>
        <w:t>пьедестал</w:t>
      </w:r>
      <w:r w:rsidR="00B50D4C" w:rsidRPr="002C680D">
        <w:rPr>
          <w:rFonts w:eastAsia="DINPro-Regular"/>
          <w:sz w:val="28"/>
          <w:szCs w:val="28"/>
        </w:rPr>
        <w:t xml:space="preserve"> для получения своей медали, когда их вызывают. Когда все медали вручены, спортсмены сходят с пьедестала на свои </w:t>
      </w:r>
      <w:r w:rsidR="00601457" w:rsidRPr="002C680D">
        <w:rPr>
          <w:rFonts w:eastAsia="DINPro-Regular"/>
          <w:sz w:val="28"/>
          <w:szCs w:val="28"/>
        </w:rPr>
        <w:t>прежние позиции за пьедесталом.</w:t>
      </w:r>
    </w:p>
    <w:p w:rsidR="00B50D4C" w:rsidRPr="002C680D" w:rsidRDefault="007953D5" w:rsidP="00B50D4C">
      <w:pPr>
        <w:autoSpaceDE w:val="0"/>
        <w:autoSpaceDN w:val="0"/>
        <w:adjustRightInd w:val="0"/>
        <w:spacing w:line="276" w:lineRule="auto"/>
        <w:jc w:val="both"/>
        <w:rPr>
          <w:rFonts w:eastAsia="DINPro-Regular"/>
          <w:sz w:val="28"/>
          <w:szCs w:val="28"/>
        </w:rPr>
      </w:pPr>
      <w:r w:rsidRPr="002C680D">
        <w:rPr>
          <w:rFonts w:eastAsia="DINPro-Regular"/>
          <w:sz w:val="28"/>
          <w:szCs w:val="28"/>
        </w:rPr>
        <w:t>21</w:t>
      </w:r>
      <w:r w:rsidR="00601457" w:rsidRPr="002C680D">
        <w:rPr>
          <w:rFonts w:eastAsia="DINPro-Regular"/>
          <w:sz w:val="28"/>
          <w:szCs w:val="28"/>
        </w:rPr>
        <w:t>.5</w:t>
      </w:r>
      <w:r w:rsidR="00B50D4C" w:rsidRPr="002C680D">
        <w:rPr>
          <w:rFonts w:eastAsia="DINPro-Regular"/>
          <w:sz w:val="28"/>
          <w:szCs w:val="28"/>
        </w:rPr>
        <w:t xml:space="preserve">.  Во время церемонии награждения медалисты не могут носить или использовать электронные устройства на подиуме и не могут быть сопровождаемы никакими другими лицами. </w:t>
      </w:r>
    </w:p>
    <w:p w:rsidR="00B50D4C" w:rsidRPr="002C680D" w:rsidRDefault="007953D5" w:rsidP="00B50D4C">
      <w:pPr>
        <w:autoSpaceDE w:val="0"/>
        <w:autoSpaceDN w:val="0"/>
        <w:adjustRightInd w:val="0"/>
        <w:spacing w:line="276" w:lineRule="auto"/>
        <w:jc w:val="both"/>
        <w:rPr>
          <w:rFonts w:eastAsia="DINPro-Regular"/>
          <w:sz w:val="28"/>
          <w:szCs w:val="28"/>
        </w:rPr>
      </w:pPr>
      <w:r w:rsidRPr="002C680D">
        <w:rPr>
          <w:rFonts w:eastAsia="DINPro-Regular"/>
          <w:sz w:val="28"/>
          <w:szCs w:val="28"/>
        </w:rPr>
        <w:t>21</w:t>
      </w:r>
      <w:r w:rsidR="00601457" w:rsidRPr="002C680D">
        <w:rPr>
          <w:rFonts w:eastAsia="DINPro-Regular"/>
          <w:sz w:val="28"/>
          <w:szCs w:val="28"/>
        </w:rPr>
        <w:t>.6</w:t>
      </w:r>
      <w:r w:rsidR="00B50D4C" w:rsidRPr="002C680D">
        <w:rPr>
          <w:rFonts w:eastAsia="DINPro-Regular"/>
          <w:sz w:val="28"/>
          <w:szCs w:val="28"/>
        </w:rPr>
        <w:t xml:space="preserve">. Спортсмены, участвующие в церемонии награждения, не должны использовать ее для политической, расовой или религиозной демонстрации. </w:t>
      </w:r>
    </w:p>
    <w:p w:rsidR="00B50D4C" w:rsidRPr="002C680D" w:rsidRDefault="00B50D4C" w:rsidP="00B50D4C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B50D4C" w:rsidRPr="002C680D" w:rsidRDefault="00B50D4C" w:rsidP="009A290B">
      <w:pPr>
        <w:spacing w:line="276" w:lineRule="auto"/>
        <w:jc w:val="both"/>
        <w:rPr>
          <w:sz w:val="28"/>
          <w:szCs w:val="28"/>
        </w:rPr>
      </w:pPr>
    </w:p>
    <w:p w:rsidR="00515F80" w:rsidRPr="002C680D" w:rsidRDefault="007953D5" w:rsidP="009D7292">
      <w:pPr>
        <w:tabs>
          <w:tab w:val="left" w:pos="709"/>
        </w:tabs>
        <w:spacing w:line="276" w:lineRule="auto"/>
        <w:jc w:val="center"/>
        <w:rPr>
          <w:b/>
          <w:bCs/>
          <w:sz w:val="28"/>
          <w:szCs w:val="28"/>
        </w:rPr>
      </w:pPr>
      <w:r w:rsidRPr="002C680D">
        <w:rPr>
          <w:b/>
          <w:bCs/>
          <w:smallCaps/>
          <w:sz w:val="28"/>
          <w:szCs w:val="28"/>
        </w:rPr>
        <w:t>22</w:t>
      </w:r>
      <w:r w:rsidR="00B50D4C" w:rsidRPr="002C680D">
        <w:rPr>
          <w:b/>
          <w:bCs/>
          <w:smallCaps/>
          <w:sz w:val="28"/>
          <w:szCs w:val="28"/>
        </w:rPr>
        <w:t>.</w:t>
      </w:r>
      <w:r w:rsidR="00515F80" w:rsidRPr="002C680D">
        <w:rPr>
          <w:b/>
          <w:bCs/>
          <w:sz w:val="28"/>
          <w:szCs w:val="28"/>
        </w:rPr>
        <w:t>Церемония закрытия</w:t>
      </w:r>
    </w:p>
    <w:p w:rsidR="00515F80" w:rsidRPr="002C680D" w:rsidRDefault="00515F80" w:rsidP="009A290B">
      <w:pPr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В заключ</w:t>
      </w:r>
      <w:r w:rsidR="009402D8" w:rsidRPr="002C680D">
        <w:rPr>
          <w:sz w:val="28"/>
          <w:szCs w:val="28"/>
        </w:rPr>
        <w:t>ение соревнований подоговорённост</w:t>
      </w:r>
      <w:r w:rsidR="00594EB1" w:rsidRPr="002C680D">
        <w:rPr>
          <w:sz w:val="28"/>
          <w:szCs w:val="28"/>
        </w:rPr>
        <w:t xml:space="preserve">и </w:t>
      </w:r>
      <w:r w:rsidR="009402D8" w:rsidRPr="002C680D">
        <w:rPr>
          <w:sz w:val="28"/>
          <w:szCs w:val="28"/>
        </w:rPr>
        <w:t>ВФГС</w:t>
      </w:r>
      <w:r w:rsidRPr="002C680D">
        <w:rPr>
          <w:sz w:val="28"/>
          <w:szCs w:val="28"/>
        </w:rPr>
        <w:t xml:space="preserve"> с принимающей федерацией (организационным комитетом) проводится церемония закрытия.</w:t>
      </w:r>
    </w:p>
    <w:p w:rsidR="002C28BD" w:rsidRPr="002C680D" w:rsidRDefault="002C28BD" w:rsidP="009A290B">
      <w:pPr>
        <w:spacing w:line="276" w:lineRule="auto"/>
        <w:jc w:val="both"/>
        <w:rPr>
          <w:sz w:val="28"/>
          <w:szCs w:val="28"/>
        </w:rPr>
      </w:pPr>
    </w:p>
    <w:p w:rsidR="002C28BD" w:rsidRPr="002C680D" w:rsidRDefault="002C28BD" w:rsidP="009A290B">
      <w:pPr>
        <w:spacing w:line="276" w:lineRule="auto"/>
        <w:jc w:val="center"/>
        <w:rPr>
          <w:b/>
          <w:bCs/>
          <w:smallCaps/>
          <w:sz w:val="28"/>
          <w:szCs w:val="28"/>
        </w:rPr>
      </w:pPr>
      <w:r w:rsidRPr="002C680D">
        <w:rPr>
          <w:b/>
          <w:sz w:val="28"/>
          <w:szCs w:val="28"/>
        </w:rPr>
        <w:t>23.Регистрация рекордов.</w:t>
      </w:r>
    </w:p>
    <w:p w:rsidR="00525562" w:rsidRPr="002C680D" w:rsidRDefault="007953D5" w:rsidP="009A290B">
      <w:pPr>
        <w:pStyle w:val="af7"/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23</w:t>
      </w:r>
      <w:r w:rsidR="009402D8" w:rsidRPr="002C680D">
        <w:rPr>
          <w:sz w:val="28"/>
          <w:szCs w:val="28"/>
        </w:rPr>
        <w:t>.1.</w:t>
      </w:r>
      <w:r w:rsidR="002D5BB4" w:rsidRPr="002C680D">
        <w:rPr>
          <w:sz w:val="28"/>
          <w:szCs w:val="28"/>
        </w:rPr>
        <w:t>Высшие достижения по гиревому</w:t>
      </w:r>
      <w:r w:rsidR="0059560D" w:rsidRPr="002C680D">
        <w:rPr>
          <w:rStyle w:val="af6"/>
          <w:sz w:val="28"/>
          <w:szCs w:val="28"/>
        </w:rPr>
        <w:t xml:space="preserve"> с</w:t>
      </w:r>
      <w:r w:rsidR="002D5BB4" w:rsidRPr="002C680D">
        <w:rPr>
          <w:sz w:val="28"/>
          <w:szCs w:val="28"/>
        </w:rPr>
        <w:t>порту регистрируются в классиче</w:t>
      </w:r>
      <w:r w:rsidR="00DA4F8E" w:rsidRPr="002C680D">
        <w:rPr>
          <w:sz w:val="28"/>
          <w:szCs w:val="28"/>
        </w:rPr>
        <w:t>ских упражнениях, определенных П</w:t>
      </w:r>
      <w:r w:rsidR="002D5BB4" w:rsidRPr="002C680D">
        <w:rPr>
          <w:sz w:val="28"/>
          <w:szCs w:val="28"/>
        </w:rPr>
        <w:t>равилами соревнований.</w:t>
      </w:r>
    </w:p>
    <w:p w:rsidR="002D5BB4" w:rsidRPr="002C680D" w:rsidRDefault="007953D5" w:rsidP="009A290B">
      <w:pPr>
        <w:pStyle w:val="af7"/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23</w:t>
      </w:r>
      <w:r w:rsidR="009402D8" w:rsidRPr="002C680D">
        <w:rPr>
          <w:sz w:val="28"/>
          <w:szCs w:val="28"/>
        </w:rPr>
        <w:t xml:space="preserve">.2. </w:t>
      </w:r>
      <w:r w:rsidR="002D5BB4" w:rsidRPr="002C680D">
        <w:rPr>
          <w:sz w:val="28"/>
          <w:szCs w:val="28"/>
        </w:rPr>
        <w:t>Рекорды регистрирую</w:t>
      </w:r>
      <w:r w:rsidR="00594EB1" w:rsidRPr="002C680D">
        <w:rPr>
          <w:sz w:val="28"/>
          <w:szCs w:val="28"/>
        </w:rPr>
        <w:t>тся  во всех возрастных группах: мужчины и женщины</w:t>
      </w:r>
      <w:r w:rsidR="002D5BB4" w:rsidRPr="002C680D">
        <w:rPr>
          <w:sz w:val="28"/>
          <w:szCs w:val="28"/>
        </w:rPr>
        <w:t xml:space="preserve">, юниоры и юниорки, юноши и девушки </w:t>
      </w:r>
      <w:r w:rsidR="00594EB1" w:rsidRPr="002C680D">
        <w:rPr>
          <w:sz w:val="28"/>
          <w:szCs w:val="28"/>
        </w:rPr>
        <w:t>17-18 лет</w:t>
      </w:r>
      <w:r w:rsidR="002D5BB4" w:rsidRPr="002C680D">
        <w:rPr>
          <w:sz w:val="28"/>
          <w:szCs w:val="28"/>
        </w:rPr>
        <w:t xml:space="preserve">, юноши и девушки </w:t>
      </w:r>
      <w:r w:rsidR="00594EB1" w:rsidRPr="002C680D">
        <w:rPr>
          <w:sz w:val="28"/>
          <w:szCs w:val="28"/>
        </w:rPr>
        <w:t>14-16 лет</w:t>
      </w:r>
      <w:r w:rsidR="002D5BB4" w:rsidRPr="002C680D">
        <w:rPr>
          <w:sz w:val="28"/>
          <w:szCs w:val="28"/>
        </w:rPr>
        <w:t>.</w:t>
      </w:r>
    </w:p>
    <w:p w:rsidR="002D5BB4" w:rsidRPr="002C680D" w:rsidRDefault="007953D5" w:rsidP="009A290B">
      <w:pPr>
        <w:pStyle w:val="af7"/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23</w:t>
      </w:r>
      <w:r w:rsidR="009402D8" w:rsidRPr="002C680D">
        <w:rPr>
          <w:sz w:val="28"/>
          <w:szCs w:val="28"/>
        </w:rPr>
        <w:t xml:space="preserve">.3. </w:t>
      </w:r>
      <w:r w:rsidR="002D5BB4" w:rsidRPr="002C680D">
        <w:rPr>
          <w:sz w:val="28"/>
          <w:szCs w:val="28"/>
        </w:rPr>
        <w:t>Соревнования,  на которых устанавливаются рекорды, должны быть внесены в календарный план Министерства спорта РФ.</w:t>
      </w:r>
    </w:p>
    <w:p w:rsidR="002C28BD" w:rsidRPr="002C680D" w:rsidRDefault="007953D5" w:rsidP="009A290B">
      <w:pPr>
        <w:pStyle w:val="af7"/>
        <w:spacing w:line="276" w:lineRule="auto"/>
        <w:jc w:val="both"/>
        <w:rPr>
          <w:sz w:val="28"/>
          <w:szCs w:val="28"/>
        </w:rPr>
      </w:pPr>
      <w:r w:rsidRPr="002C680D">
        <w:rPr>
          <w:sz w:val="28"/>
          <w:szCs w:val="28"/>
        </w:rPr>
        <w:t>23</w:t>
      </w:r>
      <w:r w:rsidR="009402D8" w:rsidRPr="002C680D">
        <w:rPr>
          <w:sz w:val="28"/>
          <w:szCs w:val="28"/>
        </w:rPr>
        <w:t xml:space="preserve">.4. </w:t>
      </w:r>
      <w:r w:rsidR="002D5BB4" w:rsidRPr="002C680D">
        <w:rPr>
          <w:sz w:val="28"/>
          <w:szCs w:val="28"/>
        </w:rPr>
        <w:t>Рекорды регистрируются, если спортсмены успешно прошли допинг-контроль.</w:t>
      </w:r>
    </w:p>
    <w:p w:rsidR="002C28BD" w:rsidRPr="002C680D" w:rsidRDefault="002C28BD" w:rsidP="002C28BD">
      <w:pPr>
        <w:pStyle w:val="af7"/>
        <w:rPr>
          <w:sz w:val="28"/>
          <w:szCs w:val="28"/>
        </w:rPr>
      </w:pPr>
    </w:p>
    <w:p w:rsidR="002C28BD" w:rsidRPr="002C680D" w:rsidRDefault="002C28BD" w:rsidP="002C28BD">
      <w:pPr>
        <w:pStyle w:val="af7"/>
        <w:jc w:val="center"/>
        <w:rPr>
          <w:b/>
          <w:sz w:val="28"/>
          <w:szCs w:val="28"/>
        </w:rPr>
      </w:pPr>
      <w:r w:rsidRPr="002C680D">
        <w:rPr>
          <w:b/>
          <w:sz w:val="28"/>
          <w:szCs w:val="28"/>
        </w:rPr>
        <w:t>24. Подача протестов.</w:t>
      </w:r>
    </w:p>
    <w:p w:rsidR="004752E6" w:rsidRPr="002C680D" w:rsidRDefault="007953D5" w:rsidP="009A290B">
      <w:pPr>
        <w:pStyle w:val="ad"/>
        <w:spacing w:line="276" w:lineRule="auto"/>
        <w:jc w:val="both"/>
        <w:rPr>
          <w:b w:val="0"/>
          <w:sz w:val="28"/>
          <w:szCs w:val="28"/>
        </w:rPr>
      </w:pPr>
      <w:r w:rsidRPr="002C680D">
        <w:rPr>
          <w:b w:val="0"/>
          <w:sz w:val="28"/>
          <w:szCs w:val="28"/>
        </w:rPr>
        <w:t>24</w:t>
      </w:r>
      <w:r w:rsidR="004752E6" w:rsidRPr="002C680D">
        <w:rPr>
          <w:b w:val="0"/>
          <w:sz w:val="28"/>
          <w:szCs w:val="28"/>
        </w:rPr>
        <w:t>.1 Протест должен быть составлен представителем команды в письменном виде и передан главному судье соревнований с указанием пункта Правил или Положения, которые, по его мнению, были нарушены.</w:t>
      </w:r>
    </w:p>
    <w:p w:rsidR="004752E6" w:rsidRPr="002C680D" w:rsidRDefault="007953D5" w:rsidP="009A290B">
      <w:pPr>
        <w:pStyle w:val="ad"/>
        <w:spacing w:line="276" w:lineRule="auto"/>
        <w:jc w:val="both"/>
        <w:rPr>
          <w:b w:val="0"/>
          <w:sz w:val="28"/>
          <w:szCs w:val="28"/>
        </w:rPr>
      </w:pPr>
      <w:r w:rsidRPr="002C680D">
        <w:rPr>
          <w:b w:val="0"/>
          <w:sz w:val="28"/>
          <w:szCs w:val="28"/>
        </w:rPr>
        <w:t>24</w:t>
      </w:r>
      <w:r w:rsidR="004752E6" w:rsidRPr="002C680D">
        <w:rPr>
          <w:b w:val="0"/>
          <w:sz w:val="28"/>
          <w:szCs w:val="28"/>
        </w:rPr>
        <w:t>.2 Порядок и условия подачи протеста осуществляется в соответствии с Регламентом соревнований, утвержденным их организатором.</w:t>
      </w:r>
    </w:p>
    <w:p w:rsidR="004752E6" w:rsidRPr="002C680D" w:rsidRDefault="007953D5" w:rsidP="009A290B">
      <w:pPr>
        <w:pStyle w:val="ad"/>
        <w:spacing w:line="276" w:lineRule="auto"/>
        <w:jc w:val="both"/>
        <w:rPr>
          <w:b w:val="0"/>
          <w:sz w:val="28"/>
          <w:szCs w:val="28"/>
        </w:rPr>
      </w:pPr>
      <w:r w:rsidRPr="002C680D">
        <w:rPr>
          <w:b w:val="0"/>
          <w:sz w:val="28"/>
          <w:szCs w:val="28"/>
        </w:rPr>
        <w:t>24</w:t>
      </w:r>
      <w:r w:rsidR="004752E6" w:rsidRPr="002C680D">
        <w:rPr>
          <w:b w:val="0"/>
          <w:sz w:val="28"/>
          <w:szCs w:val="28"/>
        </w:rPr>
        <w:t xml:space="preserve">.3 Главный судья соревнований имеет право принять или отклонить протест. На официальных всероссийских соревнованиях, протест рассматривается </w:t>
      </w:r>
      <w:r w:rsidR="00B53FCF" w:rsidRPr="002C680D">
        <w:rPr>
          <w:b w:val="0"/>
          <w:sz w:val="28"/>
          <w:szCs w:val="28"/>
        </w:rPr>
        <w:t>апелляционным жюри</w:t>
      </w:r>
      <w:r w:rsidR="004752E6" w:rsidRPr="002C680D">
        <w:rPr>
          <w:b w:val="0"/>
          <w:sz w:val="28"/>
          <w:szCs w:val="28"/>
        </w:rPr>
        <w:t xml:space="preserve"> в следующем составе: главный судья или заместитель главного судьи</w:t>
      </w:r>
      <w:r w:rsidR="00B53FCF" w:rsidRPr="002C680D">
        <w:rPr>
          <w:b w:val="0"/>
          <w:sz w:val="28"/>
          <w:szCs w:val="28"/>
        </w:rPr>
        <w:t>.</w:t>
      </w:r>
      <w:r w:rsidR="006F447B" w:rsidRPr="002C680D">
        <w:rPr>
          <w:b w:val="0"/>
          <w:sz w:val="28"/>
          <w:szCs w:val="28"/>
        </w:rPr>
        <w:t>На остальных соревнованиях Главный судья принимает решение по протесту единолично.</w:t>
      </w:r>
    </w:p>
    <w:p w:rsidR="006F447B" w:rsidRPr="002C680D" w:rsidRDefault="007953D5" w:rsidP="009A290B">
      <w:pPr>
        <w:pStyle w:val="ad"/>
        <w:spacing w:line="276" w:lineRule="auto"/>
        <w:jc w:val="both"/>
        <w:rPr>
          <w:b w:val="0"/>
          <w:sz w:val="28"/>
          <w:szCs w:val="28"/>
        </w:rPr>
      </w:pPr>
      <w:r w:rsidRPr="002C680D">
        <w:rPr>
          <w:b w:val="0"/>
          <w:sz w:val="28"/>
          <w:szCs w:val="28"/>
        </w:rPr>
        <w:t>24</w:t>
      </w:r>
      <w:r w:rsidR="006F447B" w:rsidRPr="002C680D">
        <w:rPr>
          <w:b w:val="0"/>
          <w:sz w:val="28"/>
          <w:szCs w:val="28"/>
        </w:rPr>
        <w:t>.4 Протест на решение судьи на помосте рассматривается сразу после завершения потока текущей весовой категории данной программы соревнований, до выхода очередной смены. Соревнования, в этом случае, для разбора протеста, приостанавливаются.</w:t>
      </w:r>
    </w:p>
    <w:p w:rsidR="006F447B" w:rsidRPr="002C680D" w:rsidRDefault="007953D5" w:rsidP="009A290B">
      <w:pPr>
        <w:pStyle w:val="ad"/>
        <w:spacing w:line="276" w:lineRule="auto"/>
        <w:jc w:val="both"/>
        <w:rPr>
          <w:b w:val="0"/>
          <w:sz w:val="28"/>
          <w:szCs w:val="28"/>
        </w:rPr>
      </w:pPr>
      <w:r w:rsidRPr="002C680D">
        <w:rPr>
          <w:b w:val="0"/>
          <w:sz w:val="28"/>
          <w:szCs w:val="28"/>
        </w:rPr>
        <w:t>24</w:t>
      </w:r>
      <w:r w:rsidR="006F447B" w:rsidRPr="002C680D">
        <w:rPr>
          <w:b w:val="0"/>
          <w:sz w:val="28"/>
          <w:szCs w:val="28"/>
        </w:rPr>
        <w:t>.5 На всех официальных всероссийских соревнованиях, при рассмотрении протеста должна использоваться видеозапись выступления спортсменов.</w:t>
      </w:r>
    </w:p>
    <w:p w:rsidR="006F447B" w:rsidRPr="002C680D" w:rsidRDefault="007953D5" w:rsidP="009A290B">
      <w:pPr>
        <w:pStyle w:val="ad"/>
        <w:spacing w:line="276" w:lineRule="auto"/>
        <w:jc w:val="both"/>
        <w:rPr>
          <w:b w:val="0"/>
          <w:sz w:val="28"/>
          <w:szCs w:val="28"/>
        </w:rPr>
      </w:pPr>
      <w:r w:rsidRPr="002C680D">
        <w:rPr>
          <w:b w:val="0"/>
          <w:sz w:val="28"/>
          <w:szCs w:val="28"/>
        </w:rPr>
        <w:t>24</w:t>
      </w:r>
      <w:r w:rsidR="006F447B" w:rsidRPr="002C680D">
        <w:rPr>
          <w:b w:val="0"/>
          <w:sz w:val="28"/>
          <w:szCs w:val="28"/>
        </w:rPr>
        <w:t>.6 Протест на результаты следует подавать после окончания выступления спортсменов до выхода следующей смены. В случае протеста на решение судей в группе «А» церемония награждения откладывается до момента оглашения результата рассмотрения протеста.</w:t>
      </w:r>
    </w:p>
    <w:p w:rsidR="006F2BF9" w:rsidRPr="002C680D" w:rsidRDefault="007953D5" w:rsidP="009A290B">
      <w:pPr>
        <w:pStyle w:val="ad"/>
        <w:spacing w:line="276" w:lineRule="auto"/>
        <w:jc w:val="both"/>
        <w:rPr>
          <w:b w:val="0"/>
          <w:sz w:val="28"/>
          <w:szCs w:val="28"/>
        </w:rPr>
      </w:pPr>
      <w:r w:rsidRPr="002C680D">
        <w:rPr>
          <w:b w:val="0"/>
          <w:sz w:val="28"/>
          <w:szCs w:val="28"/>
        </w:rPr>
        <w:t>24</w:t>
      </w:r>
      <w:r w:rsidR="00866FBE" w:rsidRPr="002C680D">
        <w:rPr>
          <w:b w:val="0"/>
          <w:sz w:val="28"/>
          <w:szCs w:val="28"/>
        </w:rPr>
        <w:t>.7</w:t>
      </w:r>
      <w:r w:rsidR="006F447B" w:rsidRPr="002C680D">
        <w:rPr>
          <w:b w:val="0"/>
          <w:sz w:val="28"/>
          <w:szCs w:val="28"/>
        </w:rPr>
        <w:t>Если протест у</w:t>
      </w:r>
      <w:r w:rsidR="00866FBE" w:rsidRPr="002C680D">
        <w:rPr>
          <w:b w:val="0"/>
          <w:sz w:val="28"/>
          <w:szCs w:val="28"/>
        </w:rPr>
        <w:t>довлетворяется, то результат объ</w:t>
      </w:r>
      <w:r w:rsidR="006F447B" w:rsidRPr="002C680D">
        <w:rPr>
          <w:b w:val="0"/>
          <w:sz w:val="28"/>
          <w:szCs w:val="28"/>
        </w:rPr>
        <w:t>является решением</w:t>
      </w:r>
      <w:r w:rsidR="00866FBE" w:rsidRPr="002C680D">
        <w:rPr>
          <w:b w:val="0"/>
          <w:sz w:val="28"/>
          <w:szCs w:val="28"/>
        </w:rPr>
        <w:t xml:space="preserve"> Главной судейской коллегии. Оно считается окончательным и не подлежит пересмотру. Итоговое решение по результатам рассмотрения протеста доводится до сведения руководителей команд.</w:t>
      </w:r>
    </w:p>
    <w:p w:rsidR="00DA4F8E" w:rsidRPr="002C680D" w:rsidRDefault="00DA4F8E" w:rsidP="008F5EA1">
      <w:pPr>
        <w:pStyle w:val="ad"/>
        <w:jc w:val="both"/>
        <w:rPr>
          <w:b w:val="0"/>
          <w:sz w:val="28"/>
          <w:szCs w:val="28"/>
        </w:rPr>
      </w:pPr>
    </w:p>
    <w:p w:rsidR="00594EB1" w:rsidRPr="002C680D" w:rsidRDefault="00594EB1" w:rsidP="00083347">
      <w:pPr>
        <w:pStyle w:val="af7"/>
        <w:spacing w:line="276" w:lineRule="auto"/>
        <w:jc w:val="center"/>
        <w:rPr>
          <w:b/>
          <w:sz w:val="28"/>
          <w:szCs w:val="28"/>
        </w:rPr>
      </w:pPr>
      <w:r w:rsidRPr="002C680D">
        <w:rPr>
          <w:b/>
          <w:sz w:val="28"/>
          <w:szCs w:val="28"/>
        </w:rPr>
        <w:t>25. Официальные документы.</w:t>
      </w:r>
    </w:p>
    <w:p w:rsidR="00594EB1" w:rsidRPr="002C680D" w:rsidRDefault="00594EB1" w:rsidP="00083347">
      <w:pPr>
        <w:pStyle w:val="af7"/>
        <w:spacing w:line="276" w:lineRule="auto"/>
        <w:rPr>
          <w:sz w:val="28"/>
          <w:szCs w:val="28"/>
        </w:rPr>
      </w:pPr>
      <w:r w:rsidRPr="002C680D">
        <w:rPr>
          <w:sz w:val="28"/>
          <w:szCs w:val="28"/>
        </w:rPr>
        <w:t>25.1  К официальным документам относится заявка</w:t>
      </w:r>
      <w:r w:rsidR="009D7292">
        <w:rPr>
          <w:sz w:val="28"/>
          <w:szCs w:val="28"/>
        </w:rPr>
        <w:t xml:space="preserve"> и карточка участника</w:t>
      </w:r>
      <w:r w:rsidRPr="002C680D">
        <w:rPr>
          <w:sz w:val="28"/>
          <w:szCs w:val="28"/>
        </w:rPr>
        <w:t xml:space="preserve"> для участия в соревнованиях. Приложение №1.</w:t>
      </w:r>
      <w:r w:rsidR="009D7292">
        <w:rPr>
          <w:sz w:val="28"/>
          <w:szCs w:val="28"/>
        </w:rPr>
        <w:t>, приложение №2.</w:t>
      </w:r>
    </w:p>
    <w:p w:rsidR="00FC3607" w:rsidRDefault="00FC3607">
      <w:pPr>
        <w:spacing w:after="200"/>
        <w:ind w:left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72B75" w:rsidRPr="002C680D" w:rsidRDefault="00F72B75" w:rsidP="00F72B75">
      <w:pPr>
        <w:jc w:val="both"/>
        <w:rPr>
          <w:b/>
          <w:sz w:val="28"/>
          <w:szCs w:val="28"/>
        </w:rPr>
      </w:pPr>
      <w:r w:rsidRPr="002C680D">
        <w:rPr>
          <w:b/>
          <w:sz w:val="28"/>
          <w:szCs w:val="28"/>
        </w:rPr>
        <w:t>Приложение № 1</w:t>
      </w:r>
    </w:p>
    <w:p w:rsidR="009A290B" w:rsidRPr="002C680D" w:rsidRDefault="009A290B" w:rsidP="00F72B75">
      <w:pPr>
        <w:jc w:val="both"/>
        <w:rPr>
          <w:b/>
          <w:sz w:val="28"/>
          <w:szCs w:val="28"/>
        </w:rPr>
      </w:pPr>
    </w:p>
    <w:p w:rsidR="009A290B" w:rsidRPr="002C680D" w:rsidRDefault="009A290B" w:rsidP="009A290B">
      <w:pPr>
        <w:jc w:val="both"/>
        <w:rPr>
          <w:sz w:val="20"/>
          <w:szCs w:val="20"/>
        </w:rPr>
      </w:pPr>
      <w:r w:rsidRPr="002C680D">
        <w:rPr>
          <w:sz w:val="20"/>
          <w:szCs w:val="20"/>
        </w:rPr>
        <w:t>Руководитель органа исполнительной власти</w:t>
      </w:r>
    </w:p>
    <w:p w:rsidR="009A290B" w:rsidRPr="002C680D" w:rsidRDefault="009A290B" w:rsidP="009A290B">
      <w:pPr>
        <w:jc w:val="both"/>
        <w:rPr>
          <w:sz w:val="12"/>
          <w:szCs w:val="12"/>
        </w:rPr>
      </w:pPr>
      <w:r w:rsidRPr="002C680D">
        <w:rPr>
          <w:sz w:val="20"/>
          <w:szCs w:val="20"/>
        </w:rPr>
        <w:t>субъекта Российской Федерации в области физической культуры и спорта</w:t>
      </w:r>
      <w:r w:rsidRPr="002C680D">
        <w:rPr>
          <w:sz w:val="20"/>
          <w:szCs w:val="20"/>
        </w:rPr>
        <w:tab/>
        <w:t xml:space="preserve"> ____________(________)</w:t>
      </w:r>
      <w:r w:rsidRPr="002C680D">
        <w:tab/>
      </w:r>
      <w:r w:rsidRPr="002C680D">
        <w:tab/>
      </w:r>
      <w:r w:rsidRPr="002C680D">
        <w:tab/>
      </w:r>
      <w:r w:rsidRPr="002C680D">
        <w:tab/>
      </w:r>
      <w:r w:rsidRPr="002C680D">
        <w:tab/>
      </w:r>
      <w:r w:rsidRPr="002C680D">
        <w:tab/>
      </w:r>
      <w:r w:rsidRPr="002C680D">
        <w:rPr>
          <w:sz w:val="12"/>
          <w:szCs w:val="12"/>
        </w:rPr>
        <w:t>Подпись</w:t>
      </w:r>
    </w:p>
    <w:p w:rsidR="009A290B" w:rsidRPr="002C680D" w:rsidRDefault="009A290B" w:rsidP="009A290B">
      <w:pPr>
        <w:jc w:val="both"/>
      </w:pPr>
    </w:p>
    <w:p w:rsidR="009A290B" w:rsidRPr="002C680D" w:rsidRDefault="009A290B" w:rsidP="009A290B">
      <w:pPr>
        <w:jc w:val="both"/>
        <w:rPr>
          <w:sz w:val="20"/>
          <w:szCs w:val="20"/>
        </w:rPr>
      </w:pPr>
      <w:r w:rsidRPr="002C680D">
        <w:rPr>
          <w:sz w:val="20"/>
          <w:szCs w:val="20"/>
        </w:rPr>
        <w:t xml:space="preserve"> М.П.</w:t>
      </w:r>
      <w:r w:rsidRPr="002C680D">
        <w:rPr>
          <w:sz w:val="20"/>
          <w:szCs w:val="20"/>
        </w:rPr>
        <w:tab/>
      </w:r>
      <w:r w:rsidRPr="002C680D">
        <w:rPr>
          <w:sz w:val="20"/>
          <w:szCs w:val="20"/>
        </w:rPr>
        <w:tab/>
        <w:t>«____»</w:t>
      </w:r>
      <w:r w:rsidRPr="002C680D">
        <w:rPr>
          <w:sz w:val="20"/>
          <w:szCs w:val="20"/>
          <w:u w:val="single"/>
        </w:rPr>
        <w:tab/>
      </w:r>
      <w:r w:rsidRPr="002C680D">
        <w:rPr>
          <w:sz w:val="20"/>
          <w:szCs w:val="20"/>
          <w:u w:val="single"/>
        </w:rPr>
        <w:tab/>
      </w:r>
      <w:r w:rsidRPr="002C680D">
        <w:rPr>
          <w:sz w:val="20"/>
          <w:szCs w:val="20"/>
          <w:u w:val="single"/>
        </w:rPr>
        <w:tab/>
      </w:r>
      <w:r w:rsidRPr="002C680D">
        <w:rPr>
          <w:sz w:val="20"/>
          <w:szCs w:val="20"/>
          <w:u w:val="single"/>
        </w:rPr>
        <w:tab/>
      </w:r>
      <w:r w:rsidRPr="002C680D">
        <w:rPr>
          <w:sz w:val="20"/>
          <w:szCs w:val="20"/>
        </w:rPr>
        <w:t xml:space="preserve">   20</w:t>
      </w:r>
      <w:r w:rsidR="00594EB1" w:rsidRPr="002C680D">
        <w:rPr>
          <w:sz w:val="20"/>
          <w:szCs w:val="20"/>
        </w:rPr>
        <w:t>___</w:t>
      </w:r>
      <w:r w:rsidRPr="002C680D">
        <w:rPr>
          <w:sz w:val="20"/>
          <w:szCs w:val="20"/>
        </w:rPr>
        <w:t xml:space="preserve">  г.</w:t>
      </w:r>
    </w:p>
    <w:p w:rsidR="009A290B" w:rsidRPr="002C680D" w:rsidRDefault="009A290B" w:rsidP="00F72B75">
      <w:pPr>
        <w:jc w:val="both"/>
        <w:rPr>
          <w:b/>
          <w:sz w:val="28"/>
          <w:szCs w:val="28"/>
        </w:rPr>
      </w:pPr>
    </w:p>
    <w:p w:rsidR="00F72B75" w:rsidRPr="002C680D" w:rsidRDefault="00F72B75" w:rsidP="00F72B75">
      <w:pPr>
        <w:jc w:val="both"/>
        <w:rPr>
          <w:sz w:val="16"/>
          <w:szCs w:val="16"/>
        </w:rPr>
      </w:pPr>
    </w:p>
    <w:p w:rsidR="00F72B75" w:rsidRPr="002C680D" w:rsidRDefault="00F72B75" w:rsidP="00F72B75">
      <w:pPr>
        <w:jc w:val="center"/>
        <w:rPr>
          <w:b/>
        </w:rPr>
      </w:pPr>
      <w:r w:rsidRPr="002C680D">
        <w:rPr>
          <w:b/>
        </w:rPr>
        <w:t>ЗАЯВКА</w:t>
      </w:r>
    </w:p>
    <w:p w:rsidR="00F72B75" w:rsidRPr="002C680D" w:rsidRDefault="00F72B75" w:rsidP="00F72B75">
      <w:pPr>
        <w:jc w:val="both"/>
        <w:rPr>
          <w:sz w:val="20"/>
          <w:szCs w:val="20"/>
        </w:rPr>
      </w:pPr>
      <w:r w:rsidRPr="002C680D">
        <w:rPr>
          <w:sz w:val="20"/>
          <w:szCs w:val="20"/>
        </w:rPr>
        <w:t>На участие в</w:t>
      </w:r>
      <w:r w:rsidRPr="002C680D">
        <w:rPr>
          <w:sz w:val="20"/>
          <w:szCs w:val="20"/>
          <w:u w:val="single"/>
        </w:rPr>
        <w:tab/>
      </w:r>
      <w:r w:rsidRPr="002C680D">
        <w:rPr>
          <w:sz w:val="20"/>
          <w:szCs w:val="20"/>
          <w:u w:val="single"/>
        </w:rPr>
        <w:tab/>
      </w:r>
      <w:r w:rsidRPr="002C680D">
        <w:rPr>
          <w:sz w:val="20"/>
          <w:szCs w:val="20"/>
          <w:u w:val="single"/>
        </w:rPr>
        <w:tab/>
      </w:r>
      <w:r w:rsidRPr="002C680D">
        <w:rPr>
          <w:sz w:val="20"/>
          <w:szCs w:val="20"/>
          <w:u w:val="single"/>
        </w:rPr>
        <w:tab/>
      </w:r>
      <w:r w:rsidRPr="002C680D">
        <w:rPr>
          <w:sz w:val="20"/>
          <w:szCs w:val="20"/>
          <w:u w:val="single"/>
        </w:rPr>
        <w:tab/>
      </w:r>
      <w:r w:rsidRPr="002C680D">
        <w:rPr>
          <w:sz w:val="20"/>
          <w:szCs w:val="20"/>
          <w:u w:val="single"/>
        </w:rPr>
        <w:tab/>
      </w:r>
      <w:r w:rsidRPr="002C680D">
        <w:rPr>
          <w:sz w:val="20"/>
          <w:szCs w:val="20"/>
          <w:u w:val="single"/>
        </w:rPr>
        <w:tab/>
      </w:r>
      <w:r w:rsidRPr="002C680D">
        <w:rPr>
          <w:sz w:val="20"/>
          <w:szCs w:val="20"/>
          <w:u w:val="single"/>
        </w:rPr>
        <w:tab/>
      </w:r>
      <w:r w:rsidRPr="002C680D">
        <w:rPr>
          <w:sz w:val="20"/>
          <w:szCs w:val="20"/>
          <w:u w:val="single"/>
        </w:rPr>
        <w:tab/>
      </w:r>
      <w:r w:rsidRPr="002C680D">
        <w:rPr>
          <w:sz w:val="20"/>
          <w:szCs w:val="20"/>
          <w:u w:val="single"/>
        </w:rPr>
        <w:tab/>
      </w:r>
      <w:r w:rsidRPr="002C680D">
        <w:rPr>
          <w:sz w:val="20"/>
          <w:szCs w:val="20"/>
        </w:rPr>
        <w:t xml:space="preserve"> по гиревому спорту</w:t>
      </w:r>
    </w:p>
    <w:p w:rsidR="00F72B75" w:rsidRPr="002C680D" w:rsidRDefault="00F72B75" w:rsidP="00F72B75">
      <w:pPr>
        <w:jc w:val="both"/>
        <w:rPr>
          <w:sz w:val="16"/>
          <w:szCs w:val="16"/>
        </w:rPr>
      </w:pPr>
      <w:r w:rsidRPr="002C680D">
        <w:rPr>
          <w:sz w:val="16"/>
          <w:szCs w:val="16"/>
        </w:rPr>
        <w:t>(наименование соревнований)</w:t>
      </w:r>
    </w:p>
    <w:p w:rsidR="00F72B75" w:rsidRPr="002C680D" w:rsidRDefault="00F72B75" w:rsidP="00F72B75">
      <w:pPr>
        <w:jc w:val="both"/>
        <w:rPr>
          <w:sz w:val="20"/>
          <w:szCs w:val="20"/>
        </w:rPr>
      </w:pPr>
      <w:r w:rsidRPr="002C680D">
        <w:rPr>
          <w:sz w:val="20"/>
          <w:szCs w:val="20"/>
        </w:rPr>
        <w:t>от</w:t>
      </w:r>
      <w:r w:rsidRPr="002C680D">
        <w:rPr>
          <w:sz w:val="20"/>
          <w:szCs w:val="20"/>
          <w:u w:val="single"/>
        </w:rPr>
        <w:tab/>
      </w:r>
      <w:r w:rsidRPr="002C680D">
        <w:rPr>
          <w:sz w:val="20"/>
          <w:szCs w:val="20"/>
          <w:u w:val="single"/>
        </w:rPr>
        <w:tab/>
      </w:r>
      <w:r w:rsidRPr="002C680D">
        <w:rPr>
          <w:sz w:val="20"/>
          <w:szCs w:val="20"/>
          <w:u w:val="single"/>
        </w:rPr>
        <w:tab/>
      </w:r>
      <w:r w:rsidRPr="002C680D">
        <w:rPr>
          <w:sz w:val="20"/>
          <w:szCs w:val="20"/>
          <w:u w:val="single"/>
        </w:rPr>
        <w:tab/>
      </w:r>
      <w:r w:rsidRPr="002C680D">
        <w:rPr>
          <w:sz w:val="20"/>
          <w:szCs w:val="20"/>
          <w:u w:val="single"/>
        </w:rPr>
        <w:tab/>
      </w:r>
      <w:r w:rsidRPr="002C680D">
        <w:rPr>
          <w:sz w:val="20"/>
          <w:szCs w:val="20"/>
          <w:u w:val="single"/>
        </w:rPr>
        <w:tab/>
      </w:r>
      <w:r w:rsidRPr="002C680D">
        <w:rPr>
          <w:sz w:val="20"/>
          <w:szCs w:val="20"/>
          <w:u w:val="single"/>
        </w:rPr>
        <w:tab/>
      </w:r>
      <w:r w:rsidRPr="002C680D">
        <w:rPr>
          <w:sz w:val="20"/>
          <w:szCs w:val="20"/>
          <w:u w:val="single"/>
        </w:rPr>
        <w:tab/>
      </w:r>
      <w:r w:rsidRPr="002C680D">
        <w:rPr>
          <w:sz w:val="20"/>
          <w:szCs w:val="20"/>
          <w:u w:val="single"/>
        </w:rPr>
        <w:tab/>
      </w:r>
      <w:r w:rsidRPr="002C680D">
        <w:rPr>
          <w:sz w:val="20"/>
          <w:szCs w:val="20"/>
          <w:u w:val="single"/>
        </w:rPr>
        <w:tab/>
      </w:r>
      <w:r w:rsidRPr="002C680D">
        <w:rPr>
          <w:sz w:val="20"/>
          <w:szCs w:val="20"/>
          <w:u w:val="single"/>
        </w:rPr>
        <w:tab/>
      </w:r>
    </w:p>
    <w:p w:rsidR="00F72B75" w:rsidRPr="002C680D" w:rsidRDefault="00F72B75" w:rsidP="00F72B75">
      <w:pPr>
        <w:jc w:val="both"/>
        <w:rPr>
          <w:sz w:val="16"/>
          <w:szCs w:val="16"/>
        </w:rPr>
      </w:pPr>
      <w:r w:rsidRPr="002C680D">
        <w:rPr>
          <w:sz w:val="16"/>
          <w:szCs w:val="16"/>
        </w:rPr>
        <w:t>(полное наименование организации, федеральный округ)</w:t>
      </w:r>
    </w:p>
    <w:p w:rsidR="00F72B75" w:rsidRPr="002C680D" w:rsidRDefault="00F72B75" w:rsidP="00F72B75">
      <w:pPr>
        <w:jc w:val="both"/>
        <w:rPr>
          <w:sz w:val="16"/>
          <w:szCs w:val="16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274"/>
        <w:gridCol w:w="1187"/>
        <w:gridCol w:w="797"/>
        <w:gridCol w:w="1306"/>
        <w:gridCol w:w="763"/>
        <w:gridCol w:w="993"/>
        <w:gridCol w:w="1275"/>
        <w:gridCol w:w="1191"/>
        <w:gridCol w:w="851"/>
      </w:tblGrid>
      <w:tr w:rsidR="002C680D" w:rsidRPr="002C680D" w:rsidTr="009A290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75" w:rsidRPr="002C680D" w:rsidRDefault="00F72B75" w:rsidP="005D23B1">
            <w:pPr>
              <w:ind w:right="-51"/>
              <w:rPr>
                <w:sz w:val="20"/>
                <w:szCs w:val="20"/>
              </w:rPr>
            </w:pPr>
            <w:r w:rsidRPr="002C680D">
              <w:rPr>
                <w:sz w:val="20"/>
                <w:szCs w:val="20"/>
              </w:rPr>
              <w:t>№</w:t>
            </w:r>
          </w:p>
          <w:p w:rsidR="00F72B75" w:rsidRPr="002C680D" w:rsidRDefault="00F72B75" w:rsidP="005D23B1">
            <w:pPr>
              <w:ind w:right="-51"/>
              <w:rPr>
                <w:sz w:val="20"/>
                <w:szCs w:val="20"/>
              </w:rPr>
            </w:pPr>
            <w:r w:rsidRPr="002C680D">
              <w:rPr>
                <w:sz w:val="20"/>
                <w:szCs w:val="20"/>
              </w:rPr>
              <w:t>п/п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75" w:rsidRPr="002C680D" w:rsidRDefault="00F72B75" w:rsidP="005D23B1">
            <w:pPr>
              <w:jc w:val="center"/>
              <w:rPr>
                <w:sz w:val="20"/>
                <w:szCs w:val="20"/>
              </w:rPr>
            </w:pPr>
            <w:r w:rsidRPr="002C680D">
              <w:rPr>
                <w:sz w:val="20"/>
                <w:szCs w:val="20"/>
              </w:rPr>
              <w:t>Ф.И.О.</w:t>
            </w:r>
          </w:p>
          <w:p w:rsidR="00F72B75" w:rsidRPr="002C680D" w:rsidRDefault="00F72B75" w:rsidP="005D23B1">
            <w:pPr>
              <w:jc w:val="center"/>
              <w:rPr>
                <w:sz w:val="20"/>
                <w:szCs w:val="20"/>
              </w:rPr>
            </w:pPr>
            <w:r w:rsidRPr="002C680D">
              <w:rPr>
                <w:sz w:val="20"/>
                <w:szCs w:val="20"/>
              </w:rPr>
              <w:t>спортсмена</w:t>
            </w:r>
          </w:p>
          <w:p w:rsidR="00F72B75" w:rsidRPr="002C680D" w:rsidRDefault="00F72B75" w:rsidP="005D23B1">
            <w:pPr>
              <w:ind w:right="-165"/>
              <w:jc w:val="center"/>
              <w:rPr>
                <w:sz w:val="20"/>
                <w:szCs w:val="20"/>
              </w:rPr>
            </w:pPr>
            <w:r w:rsidRPr="002C680D">
              <w:rPr>
                <w:sz w:val="20"/>
                <w:szCs w:val="20"/>
              </w:rPr>
              <w:t>(полностью)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75" w:rsidRPr="002C680D" w:rsidRDefault="00F72B75" w:rsidP="005D23B1">
            <w:pPr>
              <w:jc w:val="center"/>
              <w:rPr>
                <w:sz w:val="20"/>
                <w:szCs w:val="20"/>
              </w:rPr>
            </w:pPr>
            <w:r w:rsidRPr="002C680D">
              <w:rPr>
                <w:sz w:val="20"/>
                <w:szCs w:val="20"/>
              </w:rPr>
              <w:t>Дата рождения</w:t>
            </w:r>
          </w:p>
          <w:p w:rsidR="00F72B75" w:rsidRPr="002C680D" w:rsidRDefault="00F72B75" w:rsidP="005D23B1">
            <w:pPr>
              <w:ind w:right="-72"/>
              <w:jc w:val="center"/>
              <w:rPr>
                <w:sz w:val="20"/>
                <w:szCs w:val="20"/>
              </w:rPr>
            </w:pPr>
            <w:r w:rsidRPr="002C680D"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75" w:rsidRPr="002C680D" w:rsidRDefault="00F72B75" w:rsidP="005D23B1">
            <w:pPr>
              <w:ind w:right="-134"/>
              <w:jc w:val="center"/>
              <w:rPr>
                <w:sz w:val="20"/>
                <w:szCs w:val="20"/>
              </w:rPr>
            </w:pPr>
            <w:r w:rsidRPr="002C680D">
              <w:rPr>
                <w:sz w:val="20"/>
                <w:szCs w:val="20"/>
              </w:rPr>
              <w:t>Спорт.разряд, звание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75" w:rsidRPr="002C680D" w:rsidRDefault="00F72B75" w:rsidP="005D23B1">
            <w:pPr>
              <w:ind w:right="-165"/>
              <w:jc w:val="center"/>
              <w:rPr>
                <w:sz w:val="20"/>
                <w:szCs w:val="20"/>
              </w:rPr>
            </w:pPr>
            <w:r w:rsidRPr="002C680D">
              <w:rPr>
                <w:sz w:val="20"/>
                <w:szCs w:val="20"/>
              </w:rPr>
              <w:t>Субъект РФ,</w:t>
            </w:r>
          </w:p>
          <w:p w:rsidR="00F72B75" w:rsidRPr="002C680D" w:rsidRDefault="00F72B75" w:rsidP="005D23B1">
            <w:pPr>
              <w:ind w:right="-165"/>
              <w:jc w:val="center"/>
              <w:rPr>
                <w:sz w:val="20"/>
                <w:szCs w:val="20"/>
              </w:rPr>
            </w:pPr>
            <w:r w:rsidRPr="002C680D">
              <w:rPr>
                <w:sz w:val="20"/>
                <w:szCs w:val="20"/>
              </w:rPr>
              <w:t>город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75" w:rsidRPr="002C680D" w:rsidRDefault="00F72B75" w:rsidP="005D23B1">
            <w:pPr>
              <w:ind w:right="-164"/>
              <w:jc w:val="center"/>
              <w:rPr>
                <w:sz w:val="20"/>
                <w:szCs w:val="20"/>
              </w:rPr>
            </w:pPr>
            <w:r w:rsidRPr="002C680D">
              <w:rPr>
                <w:sz w:val="20"/>
                <w:szCs w:val="20"/>
              </w:rPr>
              <w:t>ДСО,</w:t>
            </w:r>
          </w:p>
          <w:p w:rsidR="00F72B75" w:rsidRPr="002C680D" w:rsidRDefault="00F72B75" w:rsidP="005D23B1">
            <w:pPr>
              <w:ind w:right="-164"/>
              <w:jc w:val="center"/>
              <w:rPr>
                <w:sz w:val="20"/>
                <w:szCs w:val="20"/>
              </w:rPr>
            </w:pPr>
            <w:r w:rsidRPr="002C680D">
              <w:rPr>
                <w:sz w:val="20"/>
                <w:szCs w:val="20"/>
              </w:rPr>
              <w:t>вед-во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75" w:rsidRPr="002C680D" w:rsidRDefault="00F72B75" w:rsidP="005D23B1">
            <w:pPr>
              <w:ind w:right="-105"/>
              <w:jc w:val="center"/>
              <w:rPr>
                <w:sz w:val="20"/>
                <w:szCs w:val="20"/>
              </w:rPr>
            </w:pPr>
            <w:r w:rsidRPr="002C680D">
              <w:rPr>
                <w:sz w:val="20"/>
                <w:szCs w:val="20"/>
              </w:rPr>
              <w:t>Весовая категория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75" w:rsidRPr="002C680D" w:rsidRDefault="00F72B75" w:rsidP="005D23B1">
            <w:pPr>
              <w:jc w:val="center"/>
              <w:rPr>
                <w:sz w:val="20"/>
                <w:szCs w:val="20"/>
              </w:rPr>
            </w:pPr>
            <w:r w:rsidRPr="002C680D">
              <w:rPr>
                <w:sz w:val="20"/>
                <w:szCs w:val="20"/>
              </w:rPr>
              <w:t xml:space="preserve">Заявленный результат        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75" w:rsidRPr="002C680D" w:rsidRDefault="00F72B75" w:rsidP="005D23B1">
            <w:pPr>
              <w:ind w:right="-131"/>
              <w:jc w:val="center"/>
              <w:rPr>
                <w:sz w:val="20"/>
                <w:szCs w:val="20"/>
              </w:rPr>
            </w:pPr>
            <w:r w:rsidRPr="002C680D">
              <w:rPr>
                <w:sz w:val="20"/>
                <w:szCs w:val="20"/>
              </w:rPr>
              <w:t>Ф.И.О.</w:t>
            </w:r>
          </w:p>
          <w:p w:rsidR="00F72B75" w:rsidRPr="002C680D" w:rsidRDefault="00F72B75" w:rsidP="005D23B1">
            <w:pPr>
              <w:ind w:right="-131"/>
              <w:jc w:val="center"/>
              <w:rPr>
                <w:sz w:val="20"/>
                <w:szCs w:val="20"/>
              </w:rPr>
            </w:pPr>
            <w:r w:rsidRPr="002C680D">
              <w:rPr>
                <w:sz w:val="20"/>
                <w:szCs w:val="20"/>
              </w:rPr>
              <w:t>тренера</w:t>
            </w:r>
          </w:p>
          <w:p w:rsidR="00F72B75" w:rsidRPr="002C680D" w:rsidRDefault="00F72B75" w:rsidP="005D23B1">
            <w:pPr>
              <w:ind w:right="-131"/>
              <w:jc w:val="center"/>
              <w:rPr>
                <w:sz w:val="20"/>
                <w:szCs w:val="20"/>
              </w:rPr>
            </w:pPr>
            <w:r w:rsidRPr="002C680D">
              <w:rPr>
                <w:sz w:val="20"/>
                <w:szCs w:val="20"/>
              </w:rPr>
              <w:t>(полностью)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75" w:rsidRPr="002C680D" w:rsidRDefault="00F72B75" w:rsidP="005D23B1">
            <w:pPr>
              <w:jc w:val="center"/>
              <w:rPr>
                <w:sz w:val="20"/>
                <w:szCs w:val="20"/>
              </w:rPr>
            </w:pPr>
            <w:r w:rsidRPr="002C680D">
              <w:rPr>
                <w:sz w:val="20"/>
                <w:szCs w:val="20"/>
              </w:rPr>
              <w:t>Виза врача</w:t>
            </w:r>
          </w:p>
          <w:p w:rsidR="00F72B75" w:rsidRPr="002C680D" w:rsidRDefault="00F72B75" w:rsidP="005D23B1">
            <w:pPr>
              <w:jc w:val="center"/>
              <w:rPr>
                <w:sz w:val="20"/>
                <w:szCs w:val="20"/>
              </w:rPr>
            </w:pPr>
            <w:r w:rsidRPr="002C680D">
              <w:rPr>
                <w:sz w:val="20"/>
                <w:szCs w:val="20"/>
              </w:rPr>
              <w:t>и</w:t>
            </w:r>
          </w:p>
          <w:p w:rsidR="00F72B75" w:rsidRPr="002C680D" w:rsidRDefault="00F72B75" w:rsidP="005D23B1">
            <w:pPr>
              <w:jc w:val="center"/>
              <w:rPr>
                <w:sz w:val="20"/>
                <w:szCs w:val="20"/>
              </w:rPr>
            </w:pPr>
            <w:r w:rsidRPr="002C680D">
              <w:rPr>
                <w:sz w:val="20"/>
                <w:szCs w:val="20"/>
              </w:rPr>
              <w:t>печать</w:t>
            </w:r>
          </w:p>
        </w:tc>
      </w:tr>
      <w:tr w:rsidR="00F72B75" w:rsidRPr="002C680D" w:rsidTr="009A290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75" w:rsidRPr="002C680D" w:rsidRDefault="00F72B75" w:rsidP="005D23B1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75" w:rsidRPr="002C680D" w:rsidRDefault="00F72B75" w:rsidP="005D23B1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75" w:rsidRPr="002C680D" w:rsidRDefault="00F72B75" w:rsidP="005D23B1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75" w:rsidRPr="002C680D" w:rsidRDefault="00F72B75" w:rsidP="005D23B1"/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75" w:rsidRPr="002C680D" w:rsidRDefault="00F72B75" w:rsidP="005D23B1"/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75" w:rsidRPr="002C680D" w:rsidRDefault="00F72B75" w:rsidP="005D23B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75" w:rsidRPr="002C680D" w:rsidRDefault="00F72B75" w:rsidP="005D23B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75" w:rsidRPr="002C680D" w:rsidRDefault="00F72B75" w:rsidP="005D23B1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75" w:rsidRPr="002C680D" w:rsidRDefault="00F72B75" w:rsidP="005D23B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75" w:rsidRPr="002C680D" w:rsidRDefault="00F72B75" w:rsidP="005D23B1"/>
        </w:tc>
      </w:tr>
    </w:tbl>
    <w:p w:rsidR="00F72B75" w:rsidRPr="002C680D" w:rsidRDefault="00F72B75" w:rsidP="00F72B75">
      <w:pPr>
        <w:jc w:val="both"/>
        <w:rPr>
          <w:sz w:val="20"/>
          <w:szCs w:val="20"/>
        </w:rPr>
      </w:pPr>
    </w:p>
    <w:p w:rsidR="009A290B" w:rsidRPr="002C680D" w:rsidRDefault="00F72B75" w:rsidP="00F72B75">
      <w:pPr>
        <w:jc w:val="both"/>
      </w:pPr>
      <w:r w:rsidRPr="002C680D">
        <w:rPr>
          <w:sz w:val="20"/>
          <w:szCs w:val="20"/>
        </w:rPr>
        <w:t>Главный врач</w:t>
      </w:r>
      <w:r w:rsidRPr="002C680D">
        <w:tab/>
      </w:r>
      <w:r w:rsidRPr="002C680D">
        <w:rPr>
          <w:sz w:val="20"/>
          <w:szCs w:val="20"/>
        </w:rPr>
        <w:t>_______________(__________)</w:t>
      </w:r>
      <w:r w:rsidRPr="002C680D">
        <w:tab/>
      </w:r>
      <w:r w:rsidRPr="002C680D">
        <w:tab/>
      </w:r>
      <w:r w:rsidRPr="002C680D">
        <w:tab/>
      </w:r>
      <w:r w:rsidRPr="002C680D">
        <w:tab/>
      </w:r>
      <w:r w:rsidRPr="002C680D">
        <w:tab/>
      </w:r>
      <w:r w:rsidRPr="002C680D">
        <w:tab/>
      </w:r>
    </w:p>
    <w:p w:rsidR="00F72B75" w:rsidRPr="002C680D" w:rsidRDefault="00F72B75" w:rsidP="00F72B75">
      <w:pPr>
        <w:jc w:val="both"/>
        <w:rPr>
          <w:sz w:val="12"/>
          <w:szCs w:val="12"/>
        </w:rPr>
      </w:pPr>
      <w:r w:rsidRPr="002C680D">
        <w:rPr>
          <w:sz w:val="12"/>
          <w:szCs w:val="12"/>
        </w:rPr>
        <w:t>Подпись</w:t>
      </w:r>
    </w:p>
    <w:p w:rsidR="009A290B" w:rsidRPr="002C680D" w:rsidRDefault="00F72B75" w:rsidP="00F72B75">
      <w:pPr>
        <w:jc w:val="both"/>
      </w:pPr>
      <w:r w:rsidRPr="002C680D">
        <w:rPr>
          <w:sz w:val="20"/>
          <w:szCs w:val="20"/>
        </w:rPr>
        <w:t xml:space="preserve">Руководитель региональной </w:t>
      </w:r>
      <w:r w:rsidR="00FC3607">
        <w:rPr>
          <w:sz w:val="20"/>
          <w:szCs w:val="20"/>
        </w:rPr>
        <w:t xml:space="preserve">спортивной </w:t>
      </w:r>
      <w:r w:rsidRPr="002C680D">
        <w:rPr>
          <w:sz w:val="20"/>
          <w:szCs w:val="20"/>
        </w:rPr>
        <w:t>федерации гиревого спорта _________________(__________)</w:t>
      </w:r>
      <w:r w:rsidRPr="002C680D">
        <w:tab/>
      </w:r>
    </w:p>
    <w:p w:rsidR="00F72B75" w:rsidRPr="002C680D" w:rsidRDefault="009A290B" w:rsidP="00F72B75">
      <w:pPr>
        <w:jc w:val="both"/>
        <w:rPr>
          <w:sz w:val="12"/>
          <w:szCs w:val="12"/>
        </w:rPr>
      </w:pPr>
      <w:r w:rsidRPr="002C680D">
        <w:t>МП</w:t>
      </w:r>
      <w:r w:rsidR="00F72B75" w:rsidRPr="002C680D">
        <w:tab/>
      </w:r>
      <w:r w:rsidR="00F72B75" w:rsidRPr="002C680D">
        <w:tab/>
      </w:r>
      <w:r w:rsidR="00F72B75" w:rsidRPr="002C680D">
        <w:tab/>
      </w:r>
      <w:r w:rsidR="00F72B75" w:rsidRPr="002C680D">
        <w:tab/>
      </w:r>
      <w:r w:rsidR="00F72B75" w:rsidRPr="002C680D">
        <w:tab/>
      </w:r>
      <w:r w:rsidR="00F72B75" w:rsidRPr="002C680D">
        <w:rPr>
          <w:sz w:val="12"/>
          <w:szCs w:val="12"/>
        </w:rPr>
        <w:t>Подпись</w:t>
      </w:r>
    </w:p>
    <w:p w:rsidR="00F72B75" w:rsidRPr="002C680D" w:rsidRDefault="00F72B75" w:rsidP="00F72B75">
      <w:pPr>
        <w:jc w:val="both"/>
      </w:pPr>
      <w:r w:rsidRPr="002C680D">
        <w:tab/>
      </w:r>
      <w:r w:rsidRPr="002C680D">
        <w:tab/>
      </w:r>
      <w:r w:rsidRPr="002C680D">
        <w:tab/>
      </w:r>
      <w:r w:rsidRPr="002C680D">
        <w:tab/>
      </w:r>
      <w:r w:rsidRPr="002C680D">
        <w:tab/>
      </w:r>
      <w:r w:rsidRPr="002C680D">
        <w:tab/>
      </w:r>
      <w:r w:rsidRPr="002C680D">
        <w:tab/>
      </w:r>
      <w:r w:rsidRPr="002C680D">
        <w:tab/>
      </w:r>
      <w:r w:rsidRPr="002C680D">
        <w:tab/>
      </w:r>
    </w:p>
    <w:p w:rsidR="00FC3607" w:rsidRDefault="00FC3607">
      <w:pPr>
        <w:spacing w:after="200"/>
        <w:ind w:left="357"/>
        <w:jc w:val="both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br w:type="page"/>
      </w:r>
    </w:p>
    <w:p w:rsidR="009D7292" w:rsidRPr="002C680D" w:rsidRDefault="009D7292" w:rsidP="009D7292">
      <w:pPr>
        <w:jc w:val="both"/>
        <w:rPr>
          <w:b/>
          <w:sz w:val="28"/>
          <w:szCs w:val="28"/>
        </w:rPr>
      </w:pPr>
      <w:r w:rsidRPr="002C680D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2</w:t>
      </w:r>
    </w:p>
    <w:p w:rsidR="009D7292" w:rsidRDefault="009D7292" w:rsidP="00F72B75">
      <w:pPr>
        <w:jc w:val="both"/>
        <w:rPr>
          <w:sz w:val="28"/>
          <w:szCs w:val="28"/>
        </w:rPr>
      </w:pPr>
    </w:p>
    <w:tbl>
      <w:tblPr>
        <w:tblW w:w="7860" w:type="dxa"/>
        <w:tblInd w:w="93" w:type="dxa"/>
        <w:tblLook w:val="04A0"/>
      </w:tblPr>
      <w:tblGrid>
        <w:gridCol w:w="1356"/>
        <w:gridCol w:w="1083"/>
        <w:gridCol w:w="981"/>
        <w:gridCol w:w="1080"/>
        <w:gridCol w:w="1102"/>
        <w:gridCol w:w="1100"/>
        <w:gridCol w:w="1260"/>
      </w:tblGrid>
      <w:tr w:rsidR="009D7292" w:rsidRPr="009D7292" w:rsidTr="009D7292">
        <w:trPr>
          <w:trHeight w:val="372"/>
        </w:trPr>
        <w:tc>
          <w:tcPr>
            <w:tcW w:w="4400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7292" w:rsidRPr="009D7292" w:rsidRDefault="009D7292" w:rsidP="009D7292">
            <w:pPr>
              <w:jc w:val="center"/>
              <w:rPr>
                <w:sz w:val="36"/>
                <w:szCs w:val="36"/>
              </w:rPr>
            </w:pPr>
            <w:r w:rsidRPr="009D7292">
              <w:rPr>
                <w:sz w:val="36"/>
                <w:szCs w:val="36"/>
              </w:rPr>
              <w:t>Карточка участника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292" w:rsidRPr="009D7292" w:rsidRDefault="009D7292" w:rsidP="009D7292">
            <w:pPr>
              <w:jc w:val="center"/>
              <w:rPr>
                <w:sz w:val="16"/>
                <w:szCs w:val="16"/>
              </w:rPr>
            </w:pPr>
            <w:r w:rsidRPr="009D7292">
              <w:rPr>
                <w:sz w:val="16"/>
                <w:szCs w:val="16"/>
              </w:rPr>
              <w:t>дата выступления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292" w:rsidRPr="009D7292" w:rsidRDefault="009D7292" w:rsidP="009D7292">
            <w:pPr>
              <w:rPr>
                <w:sz w:val="20"/>
                <w:szCs w:val="20"/>
              </w:rPr>
            </w:pPr>
            <w:r w:rsidRPr="009D7292">
              <w:rPr>
                <w:sz w:val="20"/>
                <w:szCs w:val="20"/>
              </w:rPr>
              <w:t>№ смены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92" w:rsidRPr="009D7292" w:rsidRDefault="009D7292" w:rsidP="009D7292">
            <w:pPr>
              <w:rPr>
                <w:sz w:val="20"/>
                <w:szCs w:val="20"/>
              </w:rPr>
            </w:pPr>
            <w:r w:rsidRPr="009D7292">
              <w:rPr>
                <w:sz w:val="20"/>
                <w:szCs w:val="20"/>
              </w:rPr>
              <w:t>№ помоста</w:t>
            </w:r>
          </w:p>
        </w:tc>
      </w:tr>
      <w:tr w:rsidR="009D7292" w:rsidRPr="009D7292" w:rsidTr="009D7292">
        <w:trPr>
          <w:trHeight w:val="492"/>
        </w:trPr>
        <w:tc>
          <w:tcPr>
            <w:tcW w:w="4400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7292" w:rsidRPr="009D7292" w:rsidRDefault="009D7292" w:rsidP="009D7292">
            <w:pPr>
              <w:rPr>
                <w:sz w:val="36"/>
                <w:szCs w:val="3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292" w:rsidRPr="009D7292" w:rsidRDefault="009D7292" w:rsidP="009D7292">
            <w:pPr>
              <w:rPr>
                <w:b/>
                <w:bCs/>
                <w:sz w:val="36"/>
                <w:szCs w:val="36"/>
              </w:rPr>
            </w:pPr>
            <w:r w:rsidRPr="009D7292">
              <w:rPr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292" w:rsidRPr="009D7292" w:rsidRDefault="009D7292" w:rsidP="009D7292">
            <w:pPr>
              <w:rPr>
                <w:b/>
                <w:bCs/>
                <w:sz w:val="36"/>
                <w:szCs w:val="36"/>
              </w:rPr>
            </w:pPr>
            <w:r w:rsidRPr="009D7292">
              <w:rPr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292" w:rsidRPr="009D7292" w:rsidRDefault="009D7292" w:rsidP="009D7292">
            <w:pPr>
              <w:rPr>
                <w:b/>
                <w:bCs/>
                <w:sz w:val="36"/>
                <w:szCs w:val="36"/>
              </w:rPr>
            </w:pPr>
            <w:r w:rsidRPr="009D7292">
              <w:rPr>
                <w:b/>
                <w:bCs/>
                <w:sz w:val="36"/>
                <w:szCs w:val="36"/>
              </w:rPr>
              <w:t> </w:t>
            </w:r>
          </w:p>
        </w:tc>
      </w:tr>
      <w:tr w:rsidR="009D7292" w:rsidRPr="009D7292" w:rsidTr="009D7292">
        <w:trPr>
          <w:trHeight w:val="348"/>
        </w:trPr>
        <w:tc>
          <w:tcPr>
            <w:tcW w:w="7860" w:type="dxa"/>
            <w:gridSpan w:val="7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292" w:rsidRPr="009D7292" w:rsidRDefault="009D7292" w:rsidP="009D7292">
            <w:pPr>
              <w:jc w:val="center"/>
              <w:rPr>
                <w:b/>
                <w:bCs/>
              </w:rPr>
            </w:pPr>
            <w:r w:rsidRPr="009D7292">
              <w:rPr>
                <w:b/>
                <w:bCs/>
                <w:sz w:val="28"/>
                <w:szCs w:val="28"/>
              </w:rPr>
              <w:t>заполняется спортсменом / тренером</w:t>
            </w:r>
          </w:p>
        </w:tc>
      </w:tr>
      <w:tr w:rsidR="009D7292" w:rsidRPr="009D7292" w:rsidTr="009D7292">
        <w:trPr>
          <w:trHeight w:val="540"/>
        </w:trPr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92" w:rsidRPr="009D7292" w:rsidRDefault="009D7292" w:rsidP="009D7292">
            <w:pPr>
              <w:jc w:val="center"/>
              <w:rPr>
                <w:sz w:val="16"/>
                <w:szCs w:val="16"/>
              </w:rPr>
            </w:pPr>
            <w:r w:rsidRPr="009D7292">
              <w:rPr>
                <w:sz w:val="16"/>
                <w:szCs w:val="16"/>
              </w:rPr>
              <w:t>Наименование соревнований</w:t>
            </w:r>
          </w:p>
        </w:tc>
        <w:tc>
          <w:tcPr>
            <w:tcW w:w="6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292" w:rsidRPr="009D7292" w:rsidRDefault="009D7292" w:rsidP="009D7292">
            <w:pPr>
              <w:jc w:val="center"/>
              <w:rPr>
                <w:sz w:val="36"/>
                <w:szCs w:val="36"/>
              </w:rPr>
            </w:pPr>
            <w:r w:rsidRPr="009D7292">
              <w:rPr>
                <w:sz w:val="36"/>
                <w:szCs w:val="36"/>
              </w:rPr>
              <w:t> </w:t>
            </w:r>
          </w:p>
        </w:tc>
      </w:tr>
      <w:tr w:rsidR="009D7292" w:rsidRPr="009D7292" w:rsidTr="009D7292">
        <w:trPr>
          <w:trHeight w:val="495"/>
        </w:trPr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92" w:rsidRPr="009D7292" w:rsidRDefault="009D7292" w:rsidP="009D7292">
            <w:pPr>
              <w:rPr>
                <w:sz w:val="20"/>
                <w:szCs w:val="20"/>
              </w:rPr>
            </w:pPr>
            <w:r w:rsidRPr="009D7292">
              <w:rPr>
                <w:sz w:val="20"/>
                <w:szCs w:val="20"/>
              </w:rPr>
              <w:t>Дисциплина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92" w:rsidRPr="009D7292" w:rsidRDefault="009D7292" w:rsidP="009D7292">
            <w:pPr>
              <w:jc w:val="center"/>
              <w:rPr>
                <w:sz w:val="20"/>
                <w:szCs w:val="20"/>
              </w:rPr>
            </w:pPr>
            <w:r w:rsidRPr="009D7292">
              <w:rPr>
                <w:sz w:val="20"/>
                <w:szCs w:val="20"/>
              </w:rPr>
              <w:t>двоеборье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292" w:rsidRPr="009D7292" w:rsidRDefault="009D7292" w:rsidP="009D7292">
            <w:pPr>
              <w:jc w:val="center"/>
              <w:rPr>
                <w:sz w:val="20"/>
                <w:szCs w:val="20"/>
              </w:rPr>
            </w:pPr>
            <w:r w:rsidRPr="009D7292">
              <w:rPr>
                <w:sz w:val="20"/>
                <w:szCs w:val="20"/>
              </w:rPr>
              <w:t>длинный цикл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292" w:rsidRPr="009D7292" w:rsidRDefault="009D7292" w:rsidP="009D7292">
            <w:pPr>
              <w:rPr>
                <w:sz w:val="20"/>
                <w:szCs w:val="20"/>
              </w:rPr>
            </w:pPr>
            <w:r w:rsidRPr="009D7292">
              <w:rPr>
                <w:sz w:val="20"/>
                <w:szCs w:val="20"/>
              </w:rPr>
              <w:t>эстафета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292" w:rsidRPr="009D7292" w:rsidRDefault="009D7292" w:rsidP="009D7292">
            <w:pPr>
              <w:jc w:val="center"/>
              <w:rPr>
                <w:sz w:val="20"/>
                <w:szCs w:val="20"/>
              </w:rPr>
            </w:pPr>
            <w:r w:rsidRPr="009D7292">
              <w:rPr>
                <w:sz w:val="20"/>
                <w:szCs w:val="20"/>
              </w:rPr>
              <w:t>рывок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92" w:rsidRPr="009D7292" w:rsidRDefault="009D7292" w:rsidP="009D7292">
            <w:pPr>
              <w:jc w:val="right"/>
              <w:rPr>
                <w:sz w:val="20"/>
                <w:szCs w:val="20"/>
              </w:rPr>
            </w:pPr>
            <w:r w:rsidRPr="009D7292">
              <w:rPr>
                <w:sz w:val="20"/>
                <w:szCs w:val="20"/>
              </w:rPr>
              <w:t>вес гири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292" w:rsidRPr="009D7292" w:rsidRDefault="009D7292" w:rsidP="009D7292">
            <w:pPr>
              <w:jc w:val="right"/>
              <w:rPr>
                <w:sz w:val="20"/>
                <w:szCs w:val="20"/>
              </w:rPr>
            </w:pPr>
            <w:r w:rsidRPr="009D7292">
              <w:rPr>
                <w:sz w:val="20"/>
                <w:szCs w:val="20"/>
              </w:rPr>
              <w:t xml:space="preserve">         кг</w:t>
            </w:r>
          </w:p>
        </w:tc>
      </w:tr>
      <w:tr w:rsidR="009D7292" w:rsidRPr="009D7292" w:rsidTr="009D7292">
        <w:trPr>
          <w:trHeight w:val="495"/>
        </w:trPr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292" w:rsidRPr="009D7292" w:rsidRDefault="009D7292" w:rsidP="009D7292">
            <w:pPr>
              <w:rPr>
                <w:sz w:val="20"/>
                <w:szCs w:val="20"/>
              </w:rPr>
            </w:pPr>
            <w:r w:rsidRPr="009D7292">
              <w:rPr>
                <w:sz w:val="20"/>
                <w:szCs w:val="20"/>
              </w:rPr>
              <w:t>Весовая категория</w:t>
            </w:r>
          </w:p>
        </w:tc>
        <w:tc>
          <w:tcPr>
            <w:tcW w:w="5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292" w:rsidRPr="009D7292" w:rsidRDefault="009D7292" w:rsidP="009D7292">
            <w:r w:rsidRPr="009D7292">
              <w:rPr>
                <w:sz w:val="28"/>
                <w:szCs w:val="28"/>
              </w:rPr>
              <w:t> </w:t>
            </w:r>
          </w:p>
        </w:tc>
      </w:tr>
      <w:tr w:rsidR="009D7292" w:rsidRPr="009D7292" w:rsidTr="009D7292">
        <w:trPr>
          <w:trHeight w:val="708"/>
        </w:trPr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292" w:rsidRPr="009D7292" w:rsidRDefault="009D7292" w:rsidP="009D7292">
            <w:pPr>
              <w:rPr>
                <w:b/>
                <w:bCs/>
                <w:sz w:val="20"/>
                <w:szCs w:val="20"/>
              </w:rPr>
            </w:pPr>
            <w:r w:rsidRPr="009D7292">
              <w:rPr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292" w:rsidRPr="009D7292" w:rsidRDefault="009D7292" w:rsidP="009D7292">
            <w:pPr>
              <w:jc w:val="center"/>
            </w:pPr>
            <w:r w:rsidRPr="009D7292">
              <w:rPr>
                <w:sz w:val="28"/>
                <w:szCs w:val="28"/>
              </w:rPr>
              <w:t> </w:t>
            </w:r>
          </w:p>
        </w:tc>
      </w:tr>
      <w:tr w:rsidR="009D7292" w:rsidRPr="009D7292" w:rsidTr="009D7292">
        <w:trPr>
          <w:trHeight w:val="495"/>
        </w:trPr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92" w:rsidRPr="009D7292" w:rsidRDefault="009D7292" w:rsidP="009D7292">
            <w:pPr>
              <w:rPr>
                <w:b/>
                <w:bCs/>
                <w:sz w:val="18"/>
                <w:szCs w:val="18"/>
              </w:rPr>
            </w:pPr>
            <w:r w:rsidRPr="009D7292">
              <w:rPr>
                <w:b/>
                <w:bCs/>
                <w:sz w:val="18"/>
                <w:szCs w:val="18"/>
              </w:rPr>
              <w:t>Родился</w:t>
            </w:r>
            <w:r w:rsidRPr="009D7292">
              <w:rPr>
                <w:sz w:val="18"/>
                <w:szCs w:val="18"/>
              </w:rPr>
              <w:t xml:space="preserve">: </w:t>
            </w:r>
            <w:r w:rsidRPr="009D7292">
              <w:rPr>
                <w:sz w:val="18"/>
                <w:szCs w:val="18"/>
              </w:rPr>
              <w:br/>
              <w:t>(дата рождения)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292" w:rsidRPr="009D7292" w:rsidRDefault="009D7292" w:rsidP="009D7292">
            <w:pPr>
              <w:jc w:val="center"/>
            </w:pPr>
            <w:r w:rsidRPr="009D7292">
              <w:rPr>
                <w:sz w:val="28"/>
                <w:szCs w:val="28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292" w:rsidRPr="009D7292" w:rsidRDefault="009D7292" w:rsidP="009D7292">
            <w:pPr>
              <w:rPr>
                <w:b/>
                <w:bCs/>
                <w:sz w:val="20"/>
                <w:szCs w:val="20"/>
              </w:rPr>
            </w:pPr>
            <w:r w:rsidRPr="009D7292">
              <w:rPr>
                <w:b/>
                <w:bCs/>
                <w:sz w:val="20"/>
                <w:szCs w:val="20"/>
              </w:rPr>
              <w:t>Спортивный разряд/звание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292" w:rsidRPr="009D7292" w:rsidRDefault="009D7292" w:rsidP="009D7292">
            <w:pPr>
              <w:jc w:val="center"/>
            </w:pPr>
            <w:r w:rsidRPr="009D7292">
              <w:rPr>
                <w:sz w:val="28"/>
                <w:szCs w:val="28"/>
              </w:rPr>
              <w:t> </w:t>
            </w:r>
          </w:p>
        </w:tc>
      </w:tr>
      <w:tr w:rsidR="009D7292" w:rsidRPr="009D7292" w:rsidTr="009D7292">
        <w:trPr>
          <w:trHeight w:val="600"/>
        </w:trPr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292" w:rsidRPr="009D7292" w:rsidRDefault="009D7292" w:rsidP="009D7292">
            <w:pPr>
              <w:rPr>
                <w:b/>
                <w:bCs/>
                <w:sz w:val="20"/>
                <w:szCs w:val="20"/>
              </w:rPr>
            </w:pPr>
            <w:r w:rsidRPr="009D7292">
              <w:rPr>
                <w:b/>
                <w:bCs/>
                <w:sz w:val="20"/>
                <w:szCs w:val="20"/>
              </w:rPr>
              <w:t>Команда</w:t>
            </w:r>
            <w:r w:rsidRPr="009D7292">
              <w:rPr>
                <w:sz w:val="20"/>
                <w:szCs w:val="20"/>
              </w:rPr>
              <w:t>: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292" w:rsidRPr="009D7292" w:rsidRDefault="009D7292" w:rsidP="009D7292">
            <w:pPr>
              <w:jc w:val="center"/>
            </w:pPr>
            <w:r w:rsidRPr="009D7292">
              <w:rPr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92" w:rsidRPr="009D7292" w:rsidRDefault="009D7292" w:rsidP="009D7292">
            <w:pPr>
              <w:rPr>
                <w:b/>
                <w:bCs/>
                <w:sz w:val="14"/>
                <w:szCs w:val="14"/>
              </w:rPr>
            </w:pPr>
            <w:r w:rsidRPr="009D7292">
              <w:rPr>
                <w:b/>
                <w:bCs/>
                <w:sz w:val="14"/>
                <w:szCs w:val="14"/>
              </w:rPr>
              <w:t>ФСО/ ведомство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292" w:rsidRPr="009D7292" w:rsidRDefault="009D7292" w:rsidP="009D7292">
            <w:pPr>
              <w:jc w:val="center"/>
              <w:rPr>
                <w:b/>
                <w:bCs/>
                <w:sz w:val="20"/>
                <w:szCs w:val="20"/>
              </w:rPr>
            </w:pPr>
            <w:r w:rsidRPr="009D729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D7292" w:rsidRPr="009D7292" w:rsidTr="009D7292">
        <w:trPr>
          <w:trHeight w:val="480"/>
        </w:trPr>
        <w:tc>
          <w:tcPr>
            <w:tcW w:w="234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292" w:rsidRPr="009D7292" w:rsidRDefault="009D7292" w:rsidP="009D7292">
            <w:pPr>
              <w:jc w:val="center"/>
              <w:rPr>
                <w:sz w:val="20"/>
                <w:szCs w:val="20"/>
              </w:rPr>
            </w:pPr>
            <w:r w:rsidRPr="009D7292">
              <w:rPr>
                <w:sz w:val="20"/>
                <w:szCs w:val="20"/>
              </w:rPr>
              <w:t>Лучший соревновательный результат в данной весовой категории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92" w:rsidRPr="009D7292" w:rsidRDefault="009D7292" w:rsidP="009D7292">
            <w:pPr>
              <w:jc w:val="center"/>
              <w:rPr>
                <w:sz w:val="20"/>
                <w:szCs w:val="20"/>
              </w:rPr>
            </w:pPr>
            <w:r w:rsidRPr="009D7292">
              <w:rPr>
                <w:sz w:val="20"/>
                <w:szCs w:val="20"/>
              </w:rPr>
              <w:t>толчок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92" w:rsidRPr="009D7292" w:rsidRDefault="009D7292" w:rsidP="009D7292">
            <w:pPr>
              <w:jc w:val="center"/>
              <w:rPr>
                <w:sz w:val="20"/>
                <w:szCs w:val="20"/>
              </w:rPr>
            </w:pPr>
            <w:r w:rsidRPr="009D7292">
              <w:rPr>
                <w:sz w:val="20"/>
                <w:szCs w:val="20"/>
              </w:rPr>
              <w:t>рывок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292" w:rsidRPr="009D7292" w:rsidRDefault="009D7292" w:rsidP="009D7292">
            <w:pPr>
              <w:jc w:val="center"/>
              <w:rPr>
                <w:sz w:val="20"/>
                <w:szCs w:val="20"/>
              </w:rPr>
            </w:pPr>
            <w:r w:rsidRPr="009D7292">
              <w:rPr>
                <w:sz w:val="20"/>
                <w:szCs w:val="20"/>
              </w:rPr>
              <w:t>сумма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7292" w:rsidRPr="009D7292" w:rsidRDefault="009D7292" w:rsidP="009D7292">
            <w:pPr>
              <w:rPr>
                <w:sz w:val="16"/>
                <w:szCs w:val="16"/>
              </w:rPr>
            </w:pPr>
            <w:r w:rsidRPr="009D7292">
              <w:rPr>
                <w:sz w:val="16"/>
                <w:szCs w:val="16"/>
              </w:rPr>
              <w:t>толчок по длинному циклу</w:t>
            </w:r>
          </w:p>
        </w:tc>
      </w:tr>
      <w:tr w:rsidR="009D7292" w:rsidRPr="009D7292" w:rsidTr="009D7292">
        <w:trPr>
          <w:trHeight w:val="615"/>
        </w:trPr>
        <w:tc>
          <w:tcPr>
            <w:tcW w:w="234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D7292" w:rsidRPr="009D7292" w:rsidRDefault="009D7292" w:rsidP="009D72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92" w:rsidRPr="009D7292" w:rsidRDefault="009D7292" w:rsidP="009D7292">
            <w:pPr>
              <w:jc w:val="center"/>
              <w:rPr>
                <w:sz w:val="20"/>
                <w:szCs w:val="20"/>
              </w:rPr>
            </w:pPr>
            <w:r w:rsidRPr="009D7292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92" w:rsidRPr="009D7292" w:rsidRDefault="009D7292" w:rsidP="009D7292">
            <w:pPr>
              <w:jc w:val="center"/>
              <w:rPr>
                <w:sz w:val="20"/>
                <w:szCs w:val="20"/>
              </w:rPr>
            </w:pPr>
            <w:r w:rsidRPr="009D7292">
              <w:rPr>
                <w:sz w:val="20"/>
                <w:szCs w:val="20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292" w:rsidRPr="009D7292" w:rsidRDefault="009D7292" w:rsidP="009D7292">
            <w:pPr>
              <w:jc w:val="center"/>
              <w:rPr>
                <w:sz w:val="20"/>
                <w:szCs w:val="20"/>
              </w:rPr>
            </w:pPr>
            <w:r w:rsidRPr="009D729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292" w:rsidRPr="009D7292" w:rsidRDefault="009D7292" w:rsidP="009D7292">
            <w:pPr>
              <w:rPr>
                <w:sz w:val="16"/>
                <w:szCs w:val="16"/>
              </w:rPr>
            </w:pPr>
          </w:p>
        </w:tc>
      </w:tr>
      <w:tr w:rsidR="009D7292" w:rsidRPr="009D7292" w:rsidTr="009D7292">
        <w:trPr>
          <w:trHeight w:val="600"/>
        </w:trPr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292" w:rsidRPr="009D7292" w:rsidRDefault="009D7292" w:rsidP="009D7292">
            <w:pPr>
              <w:jc w:val="center"/>
              <w:rPr>
                <w:sz w:val="18"/>
                <w:szCs w:val="18"/>
              </w:rPr>
            </w:pPr>
            <w:r w:rsidRPr="009D7292">
              <w:rPr>
                <w:sz w:val="18"/>
                <w:szCs w:val="18"/>
              </w:rPr>
              <w:t>Соревнования, на которых показан результат</w:t>
            </w:r>
          </w:p>
        </w:tc>
        <w:tc>
          <w:tcPr>
            <w:tcW w:w="5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292" w:rsidRPr="009D7292" w:rsidRDefault="009D7292" w:rsidP="009D7292">
            <w:pPr>
              <w:jc w:val="center"/>
              <w:rPr>
                <w:sz w:val="20"/>
                <w:szCs w:val="20"/>
              </w:rPr>
            </w:pPr>
            <w:r w:rsidRPr="009D7292">
              <w:rPr>
                <w:sz w:val="20"/>
                <w:szCs w:val="20"/>
              </w:rPr>
              <w:t> </w:t>
            </w:r>
          </w:p>
        </w:tc>
      </w:tr>
      <w:tr w:rsidR="009D7292" w:rsidRPr="009D7292" w:rsidTr="009D7292">
        <w:trPr>
          <w:trHeight w:val="675"/>
        </w:trPr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7292" w:rsidRPr="009D7292" w:rsidRDefault="009D7292" w:rsidP="009D7292">
            <w:pPr>
              <w:jc w:val="center"/>
              <w:rPr>
                <w:b/>
                <w:bCs/>
                <w:sz w:val="18"/>
                <w:szCs w:val="18"/>
              </w:rPr>
            </w:pPr>
            <w:r w:rsidRPr="009D7292">
              <w:rPr>
                <w:b/>
                <w:bCs/>
                <w:sz w:val="18"/>
                <w:szCs w:val="18"/>
              </w:rPr>
              <w:t xml:space="preserve">Спортивные </w:t>
            </w:r>
            <w:r w:rsidRPr="009D7292">
              <w:rPr>
                <w:b/>
                <w:bCs/>
                <w:sz w:val="18"/>
                <w:szCs w:val="18"/>
              </w:rPr>
              <w:br/>
              <w:t>достижения</w:t>
            </w:r>
            <w:r w:rsidRPr="009D7292">
              <w:rPr>
                <w:sz w:val="18"/>
                <w:szCs w:val="18"/>
              </w:rPr>
              <w:t>: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D7292" w:rsidRPr="009D7292" w:rsidRDefault="009D7292" w:rsidP="009D7292">
            <w:pPr>
              <w:jc w:val="center"/>
            </w:pPr>
            <w:r w:rsidRPr="009D7292">
              <w:rPr>
                <w:sz w:val="28"/>
                <w:szCs w:val="28"/>
              </w:rPr>
              <w:t> </w:t>
            </w:r>
          </w:p>
        </w:tc>
      </w:tr>
      <w:tr w:rsidR="009D7292" w:rsidRPr="009D7292" w:rsidTr="009D7292">
        <w:trPr>
          <w:trHeight w:val="399"/>
        </w:trPr>
        <w:tc>
          <w:tcPr>
            <w:tcW w:w="13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292" w:rsidRPr="009D7292" w:rsidRDefault="009D7292" w:rsidP="009D7292">
            <w:pPr>
              <w:rPr>
                <w:b/>
                <w:bCs/>
                <w:sz w:val="20"/>
                <w:szCs w:val="20"/>
              </w:rPr>
            </w:pPr>
            <w:r w:rsidRPr="009D7292">
              <w:rPr>
                <w:b/>
                <w:bCs/>
                <w:sz w:val="20"/>
                <w:szCs w:val="20"/>
              </w:rPr>
              <w:t>Тренер</w:t>
            </w:r>
          </w:p>
        </w:tc>
        <w:tc>
          <w:tcPr>
            <w:tcW w:w="5260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7292" w:rsidRPr="009D7292" w:rsidRDefault="009D7292" w:rsidP="009D7292">
            <w:pPr>
              <w:jc w:val="center"/>
            </w:pPr>
            <w:r w:rsidRPr="009D7292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92" w:rsidRPr="009D7292" w:rsidRDefault="009D7292" w:rsidP="009D7292">
            <w:pPr>
              <w:rPr>
                <w:sz w:val="20"/>
                <w:szCs w:val="20"/>
              </w:rPr>
            </w:pPr>
          </w:p>
        </w:tc>
      </w:tr>
      <w:tr w:rsidR="009D7292" w:rsidRPr="009D7292" w:rsidTr="009D7292">
        <w:trPr>
          <w:trHeight w:val="279"/>
        </w:trPr>
        <w:tc>
          <w:tcPr>
            <w:tcW w:w="1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292" w:rsidRPr="009D7292" w:rsidRDefault="009D7292" w:rsidP="009D72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60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D7292" w:rsidRPr="009D7292" w:rsidRDefault="009D7292" w:rsidP="009D7292"/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292" w:rsidRPr="009D7292" w:rsidRDefault="009D7292" w:rsidP="009D7292">
            <w:pPr>
              <w:jc w:val="center"/>
              <w:rPr>
                <w:sz w:val="16"/>
                <w:szCs w:val="16"/>
              </w:rPr>
            </w:pPr>
            <w:r w:rsidRPr="009D7292">
              <w:rPr>
                <w:sz w:val="16"/>
                <w:szCs w:val="16"/>
              </w:rPr>
              <w:t>роспись</w:t>
            </w:r>
          </w:p>
        </w:tc>
      </w:tr>
      <w:tr w:rsidR="009D7292" w:rsidRPr="009D7292" w:rsidTr="009D7292">
        <w:trPr>
          <w:trHeight w:val="432"/>
        </w:trPr>
        <w:tc>
          <w:tcPr>
            <w:tcW w:w="78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292" w:rsidRPr="009D7292" w:rsidRDefault="009D7292" w:rsidP="009D7292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  <w:r w:rsidRPr="009D7292">
              <w:rPr>
                <w:b/>
                <w:bCs/>
                <w:sz w:val="40"/>
                <w:szCs w:val="40"/>
                <w:u w:val="single"/>
              </w:rPr>
              <w:t>Заполняется секретарем</w:t>
            </w:r>
          </w:p>
        </w:tc>
      </w:tr>
      <w:tr w:rsidR="009D7292" w:rsidRPr="009D7292" w:rsidTr="009D7292">
        <w:trPr>
          <w:trHeight w:val="600"/>
        </w:trPr>
        <w:tc>
          <w:tcPr>
            <w:tcW w:w="13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92" w:rsidRPr="009D7292" w:rsidRDefault="009D7292" w:rsidP="009D72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D7292">
              <w:rPr>
                <w:b/>
                <w:bCs/>
                <w:i/>
                <w:iCs/>
                <w:sz w:val="18"/>
                <w:szCs w:val="18"/>
              </w:rPr>
              <w:t>Вес спортсмена</w:t>
            </w:r>
          </w:p>
        </w:tc>
        <w:tc>
          <w:tcPr>
            <w:tcW w:w="6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92" w:rsidRPr="009D7292" w:rsidRDefault="009D7292" w:rsidP="009D729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D7292">
              <w:rPr>
                <w:b/>
                <w:bCs/>
                <w:i/>
                <w:iCs/>
                <w:sz w:val="20"/>
                <w:szCs w:val="20"/>
              </w:rPr>
              <w:t>Показанный результат</w:t>
            </w:r>
          </w:p>
        </w:tc>
      </w:tr>
      <w:tr w:rsidR="009D7292" w:rsidRPr="009D7292" w:rsidTr="009D7292">
        <w:trPr>
          <w:trHeight w:val="585"/>
        </w:trPr>
        <w:tc>
          <w:tcPr>
            <w:tcW w:w="13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92" w:rsidRPr="009D7292" w:rsidRDefault="009D7292" w:rsidP="009D7292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292" w:rsidRPr="009D7292" w:rsidRDefault="009D7292" w:rsidP="009D729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D7292">
              <w:rPr>
                <w:b/>
                <w:bCs/>
                <w:i/>
                <w:iCs/>
                <w:sz w:val="20"/>
                <w:szCs w:val="20"/>
              </w:rPr>
              <w:t>толчок/толчок ДЦ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292" w:rsidRPr="009D7292" w:rsidRDefault="009D7292" w:rsidP="009D729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D7292">
              <w:rPr>
                <w:b/>
                <w:bCs/>
                <w:i/>
                <w:iCs/>
                <w:sz w:val="20"/>
                <w:szCs w:val="20"/>
              </w:rPr>
              <w:t>рывок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92" w:rsidRPr="009D7292" w:rsidRDefault="009D7292" w:rsidP="009D729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D7292">
              <w:rPr>
                <w:b/>
                <w:bCs/>
                <w:i/>
                <w:iCs/>
                <w:sz w:val="20"/>
                <w:szCs w:val="20"/>
              </w:rPr>
              <w:t>сумма</w:t>
            </w:r>
          </w:p>
        </w:tc>
      </w:tr>
      <w:tr w:rsidR="009D7292" w:rsidRPr="009D7292" w:rsidTr="009D7292">
        <w:trPr>
          <w:trHeight w:val="1032"/>
        </w:trPr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92" w:rsidRPr="009D7292" w:rsidRDefault="009D7292" w:rsidP="009D7292">
            <w:pPr>
              <w:rPr>
                <w:sz w:val="20"/>
                <w:szCs w:val="20"/>
              </w:rPr>
            </w:pPr>
            <w:r w:rsidRPr="009D7292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292" w:rsidRPr="009D7292" w:rsidRDefault="009D7292" w:rsidP="009D7292">
            <w:pPr>
              <w:jc w:val="center"/>
              <w:rPr>
                <w:sz w:val="20"/>
                <w:szCs w:val="20"/>
              </w:rPr>
            </w:pPr>
            <w:r w:rsidRPr="009D7292">
              <w:rPr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292" w:rsidRPr="009D7292" w:rsidRDefault="009D7292" w:rsidP="009D7292">
            <w:pPr>
              <w:jc w:val="center"/>
              <w:rPr>
                <w:sz w:val="20"/>
                <w:szCs w:val="20"/>
              </w:rPr>
            </w:pPr>
            <w:r w:rsidRPr="009D7292"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7292" w:rsidRPr="009D7292" w:rsidRDefault="009D7292" w:rsidP="009D7292">
            <w:pPr>
              <w:jc w:val="center"/>
              <w:rPr>
                <w:sz w:val="20"/>
                <w:szCs w:val="20"/>
              </w:rPr>
            </w:pPr>
            <w:r w:rsidRPr="009D7292">
              <w:rPr>
                <w:sz w:val="20"/>
                <w:szCs w:val="20"/>
              </w:rPr>
              <w:t> </w:t>
            </w:r>
          </w:p>
        </w:tc>
      </w:tr>
      <w:tr w:rsidR="009D7292" w:rsidRPr="009D7292" w:rsidTr="009D7292">
        <w:trPr>
          <w:trHeight w:val="999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292" w:rsidRPr="009D7292" w:rsidRDefault="009D7292" w:rsidP="009D7292">
            <w:pPr>
              <w:rPr>
                <w:b/>
                <w:bCs/>
                <w:sz w:val="20"/>
                <w:szCs w:val="20"/>
              </w:rPr>
            </w:pPr>
            <w:r w:rsidRPr="009D7292">
              <w:rPr>
                <w:b/>
                <w:bCs/>
                <w:sz w:val="20"/>
                <w:szCs w:val="20"/>
              </w:rPr>
              <w:t>Примечание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292" w:rsidRPr="009D7292" w:rsidRDefault="009D7292" w:rsidP="009D7292">
            <w:pPr>
              <w:rPr>
                <w:b/>
                <w:bCs/>
              </w:rPr>
            </w:pPr>
            <w:r w:rsidRPr="009D729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292" w:rsidRPr="009D7292" w:rsidRDefault="009D7292" w:rsidP="009D7292">
            <w:pPr>
              <w:rPr>
                <w:b/>
                <w:bCs/>
              </w:rPr>
            </w:pPr>
            <w:r w:rsidRPr="009D729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292" w:rsidRPr="009D7292" w:rsidRDefault="009D7292" w:rsidP="009D7292">
            <w:pPr>
              <w:rPr>
                <w:b/>
                <w:bCs/>
              </w:rPr>
            </w:pPr>
            <w:r w:rsidRPr="009D729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292" w:rsidRPr="009D7292" w:rsidRDefault="009D7292" w:rsidP="009D7292">
            <w:pPr>
              <w:rPr>
                <w:b/>
                <w:bCs/>
              </w:rPr>
            </w:pPr>
            <w:r w:rsidRPr="009D729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292" w:rsidRPr="009D7292" w:rsidRDefault="009D7292" w:rsidP="009D7292">
            <w:pPr>
              <w:rPr>
                <w:b/>
                <w:bCs/>
              </w:rPr>
            </w:pPr>
            <w:r w:rsidRPr="009D729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292" w:rsidRPr="009D7292" w:rsidRDefault="009D7292" w:rsidP="009D7292">
            <w:pPr>
              <w:rPr>
                <w:b/>
                <w:bCs/>
              </w:rPr>
            </w:pPr>
            <w:r w:rsidRPr="009D7292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9D7292" w:rsidRPr="009D7292" w:rsidTr="009D7292">
        <w:trPr>
          <w:trHeight w:val="42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292" w:rsidRPr="009D7292" w:rsidRDefault="009D7292" w:rsidP="009D729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292" w:rsidRPr="009D7292" w:rsidRDefault="009D7292" w:rsidP="009D7292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292" w:rsidRPr="009D7292" w:rsidRDefault="009D7292" w:rsidP="009D729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292" w:rsidRPr="009D7292" w:rsidRDefault="009D7292" w:rsidP="009D7292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292" w:rsidRPr="009D7292" w:rsidRDefault="009D7292" w:rsidP="009D7292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292" w:rsidRPr="009D7292" w:rsidRDefault="009D7292" w:rsidP="009D729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292" w:rsidRPr="009D7292" w:rsidRDefault="009D7292" w:rsidP="009D7292">
            <w:pPr>
              <w:rPr>
                <w:sz w:val="20"/>
                <w:szCs w:val="20"/>
              </w:rPr>
            </w:pPr>
          </w:p>
        </w:tc>
      </w:tr>
      <w:tr w:rsidR="009D7292" w:rsidRPr="009D7292" w:rsidTr="009D7292">
        <w:trPr>
          <w:trHeight w:val="204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92" w:rsidRPr="009D7292" w:rsidRDefault="009D7292" w:rsidP="00FC3607">
            <w:pPr>
              <w:rPr>
                <w:sz w:val="20"/>
                <w:szCs w:val="20"/>
              </w:rPr>
            </w:pPr>
            <w:r w:rsidRPr="009D7292">
              <w:rPr>
                <w:sz w:val="20"/>
                <w:szCs w:val="20"/>
              </w:rPr>
              <w:t>Председатель комиссии</w:t>
            </w:r>
            <w:r w:rsidR="00FC3607">
              <w:rPr>
                <w:sz w:val="20"/>
                <w:szCs w:val="20"/>
              </w:rPr>
              <w:t xml:space="preserve"> по допуску</w:t>
            </w:r>
            <w:r w:rsidRPr="009D7292">
              <w:rPr>
                <w:sz w:val="20"/>
                <w:szCs w:val="20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292" w:rsidRPr="009D7292" w:rsidRDefault="009D7292" w:rsidP="009D7292">
            <w:pPr>
              <w:rPr>
                <w:i/>
                <w:iCs/>
                <w:sz w:val="16"/>
                <w:szCs w:val="16"/>
              </w:rPr>
            </w:pPr>
            <w:r w:rsidRPr="009D729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92" w:rsidRPr="009D7292" w:rsidRDefault="009D7292" w:rsidP="009D7292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292" w:rsidRPr="009D7292" w:rsidRDefault="009D7292" w:rsidP="009D729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292" w:rsidRPr="009D7292" w:rsidRDefault="009D7292" w:rsidP="009D7292">
            <w:pPr>
              <w:rPr>
                <w:sz w:val="20"/>
                <w:szCs w:val="20"/>
              </w:rPr>
            </w:pPr>
          </w:p>
        </w:tc>
      </w:tr>
      <w:tr w:rsidR="009D7292" w:rsidRPr="009D7292" w:rsidTr="009D7292">
        <w:trPr>
          <w:trHeight w:val="159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92" w:rsidRPr="009D7292" w:rsidRDefault="009D7292" w:rsidP="009D729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92" w:rsidRPr="009D7292" w:rsidRDefault="009D7292" w:rsidP="009D72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92" w:rsidRPr="009D7292" w:rsidRDefault="009D7292" w:rsidP="009D729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92" w:rsidRPr="009D7292" w:rsidRDefault="009D7292" w:rsidP="009D7292">
            <w:pPr>
              <w:jc w:val="center"/>
              <w:rPr>
                <w:i/>
                <w:iCs/>
                <w:sz w:val="16"/>
                <w:szCs w:val="16"/>
              </w:rPr>
            </w:pPr>
            <w:r w:rsidRPr="009D7292">
              <w:rPr>
                <w:i/>
                <w:iCs/>
                <w:sz w:val="16"/>
                <w:szCs w:val="16"/>
              </w:rPr>
              <w:t>роспись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92" w:rsidRPr="009D7292" w:rsidRDefault="009D7292" w:rsidP="009D7292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92" w:rsidRPr="009D7292" w:rsidRDefault="009D7292" w:rsidP="009D729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92" w:rsidRPr="009D7292" w:rsidRDefault="009D7292" w:rsidP="009D7292">
            <w:pPr>
              <w:rPr>
                <w:sz w:val="20"/>
                <w:szCs w:val="20"/>
              </w:rPr>
            </w:pPr>
          </w:p>
        </w:tc>
      </w:tr>
    </w:tbl>
    <w:p w:rsidR="009D7292" w:rsidRPr="002C680D" w:rsidRDefault="009D7292" w:rsidP="00F72B75">
      <w:pPr>
        <w:jc w:val="both"/>
        <w:rPr>
          <w:sz w:val="28"/>
          <w:szCs w:val="28"/>
        </w:rPr>
      </w:pPr>
    </w:p>
    <w:p w:rsidR="00F72B75" w:rsidRPr="002C680D" w:rsidRDefault="00F72B75" w:rsidP="00F72B75">
      <w:pPr>
        <w:jc w:val="both"/>
        <w:rPr>
          <w:sz w:val="28"/>
          <w:szCs w:val="28"/>
        </w:rPr>
      </w:pPr>
    </w:p>
    <w:p w:rsidR="00F72B75" w:rsidRPr="002C680D" w:rsidRDefault="00F72B75" w:rsidP="00F72B75">
      <w:pPr>
        <w:jc w:val="both"/>
        <w:rPr>
          <w:sz w:val="28"/>
          <w:szCs w:val="28"/>
        </w:rPr>
      </w:pPr>
    </w:p>
    <w:p w:rsidR="00515F80" w:rsidRPr="002C680D" w:rsidRDefault="00515F80" w:rsidP="00515F80">
      <w:pPr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</w:rPr>
      </w:pPr>
    </w:p>
    <w:sectPr w:rsidR="00515F80" w:rsidRPr="002C680D" w:rsidSect="009E6AA8">
      <w:headerReference w:type="default" r:id="rId19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4AD" w:rsidRDefault="00E544AD" w:rsidP="00FC3607">
      <w:r>
        <w:separator/>
      </w:r>
    </w:p>
  </w:endnote>
  <w:endnote w:type="continuationSeparator" w:id="0">
    <w:p w:rsidR="00E544AD" w:rsidRDefault="00E544AD" w:rsidP="00FC3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4AD" w:rsidRDefault="00E544AD" w:rsidP="00FC3607">
      <w:r>
        <w:separator/>
      </w:r>
    </w:p>
  </w:footnote>
  <w:footnote w:type="continuationSeparator" w:id="0">
    <w:p w:rsidR="00E544AD" w:rsidRDefault="00E544AD" w:rsidP="00FC36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684237"/>
      <w:docPartObj>
        <w:docPartGallery w:val="Page Numbers (Top of Page)"/>
        <w:docPartUnique/>
      </w:docPartObj>
    </w:sdtPr>
    <w:sdtContent>
      <w:p w:rsidR="00AD307E" w:rsidRDefault="006B2B88">
        <w:pPr>
          <w:pStyle w:val="a8"/>
          <w:jc w:val="center"/>
        </w:pPr>
        <w:r>
          <w:fldChar w:fldCharType="begin"/>
        </w:r>
        <w:r w:rsidR="00AD307E">
          <w:instrText>PAGE   \* MERGEFORMAT</w:instrText>
        </w:r>
        <w:r>
          <w:fldChar w:fldCharType="separate"/>
        </w:r>
        <w:r w:rsidR="00DE7542">
          <w:rPr>
            <w:noProof/>
          </w:rPr>
          <w:t>2</w:t>
        </w:r>
        <w:r>
          <w:fldChar w:fldCharType="end"/>
        </w:r>
      </w:p>
    </w:sdtContent>
  </w:sdt>
  <w:p w:rsidR="00FC3607" w:rsidRDefault="00FC360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01A1"/>
    <w:multiLevelType w:val="hybridMultilevel"/>
    <w:tmpl w:val="DBE813F0"/>
    <w:lvl w:ilvl="0" w:tplc="8A6CCF22">
      <w:start w:val="13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8FB41C7"/>
    <w:multiLevelType w:val="hybridMultilevel"/>
    <w:tmpl w:val="7BFE4552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208CD"/>
    <w:multiLevelType w:val="hybridMultilevel"/>
    <w:tmpl w:val="939A21D2"/>
    <w:lvl w:ilvl="0" w:tplc="0E90E728">
      <w:start w:val="12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1CF7011"/>
    <w:multiLevelType w:val="hybridMultilevel"/>
    <w:tmpl w:val="91BA074E"/>
    <w:lvl w:ilvl="0" w:tplc="136A2832">
      <w:start w:val="12"/>
      <w:numFmt w:val="decimal"/>
      <w:lvlText w:val="%1."/>
      <w:lvlJc w:val="left"/>
      <w:pPr>
        <w:ind w:left="320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>
    <w:nsid w:val="126A20EA"/>
    <w:multiLevelType w:val="multilevel"/>
    <w:tmpl w:val="0700CA60"/>
    <w:lvl w:ilvl="0">
      <w:start w:val="14"/>
      <w:numFmt w:val="decimal"/>
      <w:lvlText w:val="%1."/>
      <w:lvlJc w:val="left"/>
      <w:pPr>
        <w:ind w:left="278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44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44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5">
    <w:nsid w:val="178D437F"/>
    <w:multiLevelType w:val="hybridMultilevel"/>
    <w:tmpl w:val="408CA34E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6">
    <w:nsid w:val="18FF2602"/>
    <w:multiLevelType w:val="hybridMultilevel"/>
    <w:tmpl w:val="CEDE8F38"/>
    <w:lvl w:ilvl="0" w:tplc="F7C0366C">
      <w:start w:val="9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F10F16"/>
    <w:multiLevelType w:val="hybridMultilevel"/>
    <w:tmpl w:val="6A76A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096925"/>
    <w:multiLevelType w:val="hybridMultilevel"/>
    <w:tmpl w:val="A9046ED4"/>
    <w:lvl w:ilvl="0" w:tplc="CB5E9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DB6991"/>
    <w:multiLevelType w:val="hybridMultilevel"/>
    <w:tmpl w:val="738652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27039E"/>
    <w:multiLevelType w:val="hybridMultilevel"/>
    <w:tmpl w:val="9906E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1449BE"/>
    <w:multiLevelType w:val="hybridMultilevel"/>
    <w:tmpl w:val="69DE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9742DD"/>
    <w:multiLevelType w:val="hybridMultilevel"/>
    <w:tmpl w:val="99725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950278"/>
    <w:multiLevelType w:val="hybridMultilevel"/>
    <w:tmpl w:val="B3A0B160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B40509F"/>
    <w:multiLevelType w:val="hybridMultilevel"/>
    <w:tmpl w:val="64D0F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805A7A"/>
    <w:multiLevelType w:val="hybridMultilevel"/>
    <w:tmpl w:val="A0684CA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9E714C"/>
    <w:multiLevelType w:val="hybridMultilevel"/>
    <w:tmpl w:val="7234D0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7E206A"/>
    <w:multiLevelType w:val="multilevel"/>
    <w:tmpl w:val="F0847ACA"/>
    <w:lvl w:ilvl="0">
      <w:start w:val="10"/>
      <w:numFmt w:val="decimal"/>
      <w:lvlText w:val="%1."/>
      <w:lvlJc w:val="left"/>
      <w:pPr>
        <w:ind w:left="179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1" w:hanging="91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331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8">
    <w:nsid w:val="4D8704A9"/>
    <w:multiLevelType w:val="multilevel"/>
    <w:tmpl w:val="0A82646E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F862014"/>
    <w:multiLevelType w:val="hybridMultilevel"/>
    <w:tmpl w:val="998AB478"/>
    <w:lvl w:ilvl="0" w:tplc="EBFEFF7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08E8CC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F389E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4B867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5064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E68AE2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7FE1CC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4DC4E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B3067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589A6663"/>
    <w:multiLevelType w:val="hybridMultilevel"/>
    <w:tmpl w:val="4732B9F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69379B"/>
    <w:multiLevelType w:val="multilevel"/>
    <w:tmpl w:val="F40CF80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>
    <w:nsid w:val="5A6B005A"/>
    <w:multiLevelType w:val="multilevel"/>
    <w:tmpl w:val="E8A23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3">
    <w:nsid w:val="679B014D"/>
    <w:multiLevelType w:val="multilevel"/>
    <w:tmpl w:val="AB58CEB8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4">
    <w:nsid w:val="754D60E8"/>
    <w:multiLevelType w:val="hybridMultilevel"/>
    <w:tmpl w:val="7B14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537E24"/>
    <w:multiLevelType w:val="hybridMultilevel"/>
    <w:tmpl w:val="AC9A3A98"/>
    <w:lvl w:ilvl="0" w:tplc="2B548730">
      <w:start w:val="1"/>
      <w:numFmt w:val="lowerLetter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0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"/>
  </w:num>
  <w:num w:numId="37">
    <w:abstractNumId w:val="3"/>
  </w:num>
  <w:num w:numId="38">
    <w:abstractNumId w:val="13"/>
  </w:num>
  <w:num w:numId="39">
    <w:abstractNumId w:val="0"/>
  </w:num>
  <w:num w:numId="40">
    <w:abstractNumId w:val="4"/>
  </w:num>
  <w:num w:numId="41">
    <w:abstractNumId w:val="18"/>
  </w:num>
  <w:num w:numId="42">
    <w:abstractNumId w:val="8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F80"/>
    <w:rsid w:val="0000116F"/>
    <w:rsid w:val="00001906"/>
    <w:rsid w:val="000066D6"/>
    <w:rsid w:val="00014B61"/>
    <w:rsid w:val="0001562E"/>
    <w:rsid w:val="00017786"/>
    <w:rsid w:val="0004137C"/>
    <w:rsid w:val="000536E6"/>
    <w:rsid w:val="0005654A"/>
    <w:rsid w:val="00057A37"/>
    <w:rsid w:val="00074AAA"/>
    <w:rsid w:val="00083347"/>
    <w:rsid w:val="000856F0"/>
    <w:rsid w:val="0009397E"/>
    <w:rsid w:val="0009438D"/>
    <w:rsid w:val="000B2BCB"/>
    <w:rsid w:val="000B6CDF"/>
    <w:rsid w:val="000C6029"/>
    <w:rsid w:val="000C69D7"/>
    <w:rsid w:val="000F5047"/>
    <w:rsid w:val="00113796"/>
    <w:rsid w:val="00152339"/>
    <w:rsid w:val="00162E3E"/>
    <w:rsid w:val="001752C9"/>
    <w:rsid w:val="00186F12"/>
    <w:rsid w:val="001A5975"/>
    <w:rsid w:val="001A7680"/>
    <w:rsid w:val="001B17E5"/>
    <w:rsid w:val="001F25C3"/>
    <w:rsid w:val="00235D29"/>
    <w:rsid w:val="00242F42"/>
    <w:rsid w:val="002524F0"/>
    <w:rsid w:val="00285E23"/>
    <w:rsid w:val="002A1603"/>
    <w:rsid w:val="002A64D2"/>
    <w:rsid w:val="002C28BD"/>
    <w:rsid w:val="002C521E"/>
    <w:rsid w:val="002C6478"/>
    <w:rsid w:val="002C680D"/>
    <w:rsid w:val="002D5BB4"/>
    <w:rsid w:val="002D5DFF"/>
    <w:rsid w:val="002E4FCC"/>
    <w:rsid w:val="002E652D"/>
    <w:rsid w:val="00300100"/>
    <w:rsid w:val="00302C02"/>
    <w:rsid w:val="003517CD"/>
    <w:rsid w:val="00352AC2"/>
    <w:rsid w:val="00357981"/>
    <w:rsid w:val="00361464"/>
    <w:rsid w:val="00362506"/>
    <w:rsid w:val="00366E3D"/>
    <w:rsid w:val="003719F0"/>
    <w:rsid w:val="00382E00"/>
    <w:rsid w:val="00383357"/>
    <w:rsid w:val="0039231D"/>
    <w:rsid w:val="003A0790"/>
    <w:rsid w:val="003A486B"/>
    <w:rsid w:val="003A69CD"/>
    <w:rsid w:val="003B6C4D"/>
    <w:rsid w:val="003C0589"/>
    <w:rsid w:val="003D15C5"/>
    <w:rsid w:val="003D390F"/>
    <w:rsid w:val="003F22A3"/>
    <w:rsid w:val="00426596"/>
    <w:rsid w:val="00440083"/>
    <w:rsid w:val="00460A05"/>
    <w:rsid w:val="004752E6"/>
    <w:rsid w:val="0049231F"/>
    <w:rsid w:val="004A0801"/>
    <w:rsid w:val="004E2097"/>
    <w:rsid w:val="004F3032"/>
    <w:rsid w:val="00505CBF"/>
    <w:rsid w:val="00510DB0"/>
    <w:rsid w:val="00515F80"/>
    <w:rsid w:val="00522E26"/>
    <w:rsid w:val="00525562"/>
    <w:rsid w:val="00533D51"/>
    <w:rsid w:val="0054363D"/>
    <w:rsid w:val="005505AC"/>
    <w:rsid w:val="0057578F"/>
    <w:rsid w:val="00594EB1"/>
    <w:rsid w:val="0059560D"/>
    <w:rsid w:val="005C621F"/>
    <w:rsid w:val="005C6E3B"/>
    <w:rsid w:val="005D23B1"/>
    <w:rsid w:val="005D47CE"/>
    <w:rsid w:val="00601457"/>
    <w:rsid w:val="00601465"/>
    <w:rsid w:val="00604B91"/>
    <w:rsid w:val="00615191"/>
    <w:rsid w:val="00643375"/>
    <w:rsid w:val="0065069E"/>
    <w:rsid w:val="00660794"/>
    <w:rsid w:val="00665CF3"/>
    <w:rsid w:val="00673C07"/>
    <w:rsid w:val="00683E02"/>
    <w:rsid w:val="0069520F"/>
    <w:rsid w:val="006A20EE"/>
    <w:rsid w:val="006A573A"/>
    <w:rsid w:val="006B1A7E"/>
    <w:rsid w:val="006B2B88"/>
    <w:rsid w:val="006B7318"/>
    <w:rsid w:val="006D7FF8"/>
    <w:rsid w:val="006E7ADA"/>
    <w:rsid w:val="006F2BF9"/>
    <w:rsid w:val="006F447B"/>
    <w:rsid w:val="007403EE"/>
    <w:rsid w:val="00741E69"/>
    <w:rsid w:val="007439F1"/>
    <w:rsid w:val="00764FE8"/>
    <w:rsid w:val="0076554D"/>
    <w:rsid w:val="00776F71"/>
    <w:rsid w:val="0078061F"/>
    <w:rsid w:val="007953D5"/>
    <w:rsid w:val="007A4A43"/>
    <w:rsid w:val="007B1F61"/>
    <w:rsid w:val="007B233A"/>
    <w:rsid w:val="007B6A6A"/>
    <w:rsid w:val="007D62C8"/>
    <w:rsid w:val="007F6226"/>
    <w:rsid w:val="008057E1"/>
    <w:rsid w:val="0082633D"/>
    <w:rsid w:val="0083193B"/>
    <w:rsid w:val="00841098"/>
    <w:rsid w:val="00850B15"/>
    <w:rsid w:val="00854DD3"/>
    <w:rsid w:val="008570B7"/>
    <w:rsid w:val="00860EFC"/>
    <w:rsid w:val="00866FBE"/>
    <w:rsid w:val="008679B2"/>
    <w:rsid w:val="00876A13"/>
    <w:rsid w:val="0089287D"/>
    <w:rsid w:val="008F5EA1"/>
    <w:rsid w:val="00903451"/>
    <w:rsid w:val="00903CEF"/>
    <w:rsid w:val="00912DC9"/>
    <w:rsid w:val="00917539"/>
    <w:rsid w:val="00921074"/>
    <w:rsid w:val="00922839"/>
    <w:rsid w:val="009266D7"/>
    <w:rsid w:val="009402D8"/>
    <w:rsid w:val="00960BBA"/>
    <w:rsid w:val="00965527"/>
    <w:rsid w:val="009A290B"/>
    <w:rsid w:val="009A3FCC"/>
    <w:rsid w:val="009A403C"/>
    <w:rsid w:val="009C18FA"/>
    <w:rsid w:val="009D7292"/>
    <w:rsid w:val="009E5875"/>
    <w:rsid w:val="009E6AA8"/>
    <w:rsid w:val="00A028B1"/>
    <w:rsid w:val="00A14477"/>
    <w:rsid w:val="00A53849"/>
    <w:rsid w:val="00A65628"/>
    <w:rsid w:val="00A9193D"/>
    <w:rsid w:val="00AA73B4"/>
    <w:rsid w:val="00AB2548"/>
    <w:rsid w:val="00AC1642"/>
    <w:rsid w:val="00AD307E"/>
    <w:rsid w:val="00AE0EA1"/>
    <w:rsid w:val="00B05073"/>
    <w:rsid w:val="00B0679E"/>
    <w:rsid w:val="00B13A5A"/>
    <w:rsid w:val="00B30923"/>
    <w:rsid w:val="00B46EAD"/>
    <w:rsid w:val="00B50D4C"/>
    <w:rsid w:val="00B53FCF"/>
    <w:rsid w:val="00B544A5"/>
    <w:rsid w:val="00B74835"/>
    <w:rsid w:val="00B920CF"/>
    <w:rsid w:val="00BB7F12"/>
    <w:rsid w:val="00BC3A86"/>
    <w:rsid w:val="00BD4CAA"/>
    <w:rsid w:val="00C02048"/>
    <w:rsid w:val="00C27791"/>
    <w:rsid w:val="00C51E5A"/>
    <w:rsid w:val="00C64EBC"/>
    <w:rsid w:val="00C83144"/>
    <w:rsid w:val="00C915EF"/>
    <w:rsid w:val="00C93947"/>
    <w:rsid w:val="00C973FC"/>
    <w:rsid w:val="00CC28F9"/>
    <w:rsid w:val="00CF58D4"/>
    <w:rsid w:val="00D075A4"/>
    <w:rsid w:val="00D13338"/>
    <w:rsid w:val="00D145CA"/>
    <w:rsid w:val="00D16B0F"/>
    <w:rsid w:val="00D3262B"/>
    <w:rsid w:val="00D5372C"/>
    <w:rsid w:val="00D91C21"/>
    <w:rsid w:val="00DA3E81"/>
    <w:rsid w:val="00DA4F8E"/>
    <w:rsid w:val="00DB30C1"/>
    <w:rsid w:val="00DB56A8"/>
    <w:rsid w:val="00DB63AD"/>
    <w:rsid w:val="00DC1FEC"/>
    <w:rsid w:val="00DC5F82"/>
    <w:rsid w:val="00DD160F"/>
    <w:rsid w:val="00DE2256"/>
    <w:rsid w:val="00DE6587"/>
    <w:rsid w:val="00DE7542"/>
    <w:rsid w:val="00DF131A"/>
    <w:rsid w:val="00E544AD"/>
    <w:rsid w:val="00E82601"/>
    <w:rsid w:val="00EA0F95"/>
    <w:rsid w:val="00EE4065"/>
    <w:rsid w:val="00EE78ED"/>
    <w:rsid w:val="00EE79F4"/>
    <w:rsid w:val="00F06C62"/>
    <w:rsid w:val="00F230A0"/>
    <w:rsid w:val="00F24C60"/>
    <w:rsid w:val="00F46474"/>
    <w:rsid w:val="00F47772"/>
    <w:rsid w:val="00F6542F"/>
    <w:rsid w:val="00F70750"/>
    <w:rsid w:val="00F72B75"/>
    <w:rsid w:val="00F80EE1"/>
    <w:rsid w:val="00F84635"/>
    <w:rsid w:val="00F8692D"/>
    <w:rsid w:val="00F912B6"/>
    <w:rsid w:val="00FA4328"/>
    <w:rsid w:val="00FA794F"/>
    <w:rsid w:val="00FC3607"/>
    <w:rsid w:val="00FC4D97"/>
    <w:rsid w:val="00FC7E0B"/>
    <w:rsid w:val="00FE3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5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80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rsid w:val="00515F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unhideWhenUsed/>
    <w:rsid w:val="00515F80"/>
    <w:rPr>
      <w:sz w:val="20"/>
      <w:szCs w:val="20"/>
    </w:rPr>
  </w:style>
  <w:style w:type="character" w:customStyle="1" w:styleId="a5">
    <w:name w:val="Текст примечания Знак"/>
    <w:basedOn w:val="a0"/>
    <w:link w:val="a6"/>
    <w:semiHidden/>
    <w:rsid w:val="00515F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semiHidden/>
    <w:unhideWhenUsed/>
    <w:rsid w:val="00515F80"/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rsid w:val="00515F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unhideWhenUsed/>
    <w:rsid w:val="00515F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515F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unhideWhenUsed/>
    <w:rsid w:val="00515F80"/>
    <w:pPr>
      <w:tabs>
        <w:tab w:val="center" w:pos="4677"/>
        <w:tab w:val="right" w:pos="9355"/>
      </w:tabs>
    </w:pPr>
  </w:style>
  <w:style w:type="character" w:customStyle="1" w:styleId="ab">
    <w:name w:val="Текст концевой сноски Знак"/>
    <w:basedOn w:val="a0"/>
    <w:link w:val="ac"/>
    <w:semiHidden/>
    <w:rsid w:val="00515F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endnote text"/>
    <w:basedOn w:val="a"/>
    <w:link w:val="ab"/>
    <w:semiHidden/>
    <w:unhideWhenUsed/>
    <w:rsid w:val="00515F80"/>
    <w:rPr>
      <w:sz w:val="20"/>
      <w:szCs w:val="20"/>
    </w:rPr>
  </w:style>
  <w:style w:type="paragraph" w:styleId="ad">
    <w:name w:val="Title"/>
    <w:basedOn w:val="a"/>
    <w:link w:val="ae"/>
    <w:qFormat/>
    <w:rsid w:val="00515F80"/>
    <w:pPr>
      <w:jc w:val="center"/>
    </w:pPr>
    <w:rPr>
      <w:b/>
      <w:bCs/>
      <w:sz w:val="32"/>
    </w:rPr>
  </w:style>
  <w:style w:type="character" w:customStyle="1" w:styleId="ae">
    <w:name w:val="Название Знак"/>
    <w:basedOn w:val="a0"/>
    <w:link w:val="ad"/>
    <w:rsid w:val="00515F8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">
    <w:name w:val="Основной текст Знак"/>
    <w:basedOn w:val="a0"/>
    <w:link w:val="af0"/>
    <w:semiHidden/>
    <w:rsid w:val="00515F80"/>
    <w:rPr>
      <w:rFonts w:ascii="Times New Roman" w:eastAsia="Times New Roman" w:hAnsi="Times New Roman" w:cs="Times New Roman"/>
      <w:lang w:eastAsia="ru-RU"/>
    </w:rPr>
  </w:style>
  <w:style w:type="paragraph" w:styleId="af0">
    <w:name w:val="Body Text"/>
    <w:basedOn w:val="a"/>
    <w:link w:val="af"/>
    <w:semiHidden/>
    <w:unhideWhenUsed/>
    <w:rsid w:val="00515F80"/>
    <w:pPr>
      <w:spacing w:line="360" w:lineRule="auto"/>
    </w:pPr>
    <w:rPr>
      <w:sz w:val="28"/>
      <w:szCs w:val="28"/>
    </w:rPr>
  </w:style>
  <w:style w:type="character" w:customStyle="1" w:styleId="af1">
    <w:name w:val="Тема примечания Знак"/>
    <w:basedOn w:val="a5"/>
    <w:link w:val="af2"/>
    <w:semiHidden/>
    <w:rsid w:val="00515F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6"/>
    <w:next w:val="a6"/>
    <w:link w:val="af1"/>
    <w:semiHidden/>
    <w:unhideWhenUsed/>
    <w:rsid w:val="00515F80"/>
    <w:rPr>
      <w:b/>
      <w:bCs/>
    </w:rPr>
  </w:style>
  <w:style w:type="paragraph" w:styleId="af3">
    <w:name w:val="Balloon Text"/>
    <w:basedOn w:val="a"/>
    <w:link w:val="af4"/>
    <w:semiHidden/>
    <w:unhideWhenUsed/>
    <w:rsid w:val="00515F8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515F8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515F80"/>
    <w:pPr>
      <w:ind w:left="720"/>
      <w:contextualSpacing/>
    </w:pPr>
  </w:style>
  <w:style w:type="paragraph" w:customStyle="1" w:styleId="ConsPlusNormal">
    <w:name w:val="ConsPlusNormal"/>
    <w:rsid w:val="00515F80"/>
    <w:pPr>
      <w:autoSpaceDE w:val="0"/>
      <w:autoSpaceDN w:val="0"/>
      <w:adjustRightInd w:val="0"/>
      <w:spacing w:after="0"/>
      <w:ind w:left="0"/>
      <w:jc w:val="left"/>
    </w:pPr>
    <w:rPr>
      <w:rFonts w:ascii="Arial" w:eastAsia="Calibri" w:hAnsi="Arial" w:cs="Arial"/>
      <w:sz w:val="20"/>
      <w:szCs w:val="20"/>
    </w:rPr>
  </w:style>
  <w:style w:type="paragraph" w:customStyle="1" w:styleId="Style4">
    <w:name w:val="Style4"/>
    <w:basedOn w:val="a"/>
    <w:rsid w:val="00515F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515F80"/>
  </w:style>
  <w:style w:type="character" w:styleId="af6">
    <w:name w:val="annotation reference"/>
    <w:basedOn w:val="a0"/>
    <w:semiHidden/>
    <w:unhideWhenUsed/>
    <w:rsid w:val="000B6CDF"/>
    <w:rPr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6F2BF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F2B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No Spacing"/>
    <w:uiPriority w:val="1"/>
    <w:qFormat/>
    <w:rsid w:val="0059560D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2">
    <w:name w:val="Цветной список - Акцент 12"/>
    <w:basedOn w:val="a"/>
    <w:uiPriority w:val="34"/>
    <w:qFormat/>
    <w:rsid w:val="00460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5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80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rsid w:val="00515F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unhideWhenUsed/>
    <w:rsid w:val="00515F80"/>
    <w:rPr>
      <w:sz w:val="20"/>
      <w:szCs w:val="20"/>
    </w:rPr>
  </w:style>
  <w:style w:type="character" w:customStyle="1" w:styleId="a5">
    <w:name w:val="Текст примечания Знак"/>
    <w:basedOn w:val="a0"/>
    <w:link w:val="a6"/>
    <w:semiHidden/>
    <w:rsid w:val="00515F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semiHidden/>
    <w:unhideWhenUsed/>
    <w:rsid w:val="00515F80"/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rsid w:val="00515F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unhideWhenUsed/>
    <w:rsid w:val="00515F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515F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unhideWhenUsed/>
    <w:rsid w:val="00515F80"/>
    <w:pPr>
      <w:tabs>
        <w:tab w:val="center" w:pos="4677"/>
        <w:tab w:val="right" w:pos="9355"/>
      </w:tabs>
    </w:pPr>
  </w:style>
  <w:style w:type="character" w:customStyle="1" w:styleId="ab">
    <w:name w:val="Текст концевой сноски Знак"/>
    <w:basedOn w:val="a0"/>
    <w:link w:val="ac"/>
    <w:semiHidden/>
    <w:rsid w:val="00515F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endnote text"/>
    <w:basedOn w:val="a"/>
    <w:link w:val="ab"/>
    <w:semiHidden/>
    <w:unhideWhenUsed/>
    <w:rsid w:val="00515F80"/>
    <w:rPr>
      <w:sz w:val="20"/>
      <w:szCs w:val="20"/>
    </w:rPr>
  </w:style>
  <w:style w:type="paragraph" w:styleId="ad">
    <w:name w:val="Title"/>
    <w:basedOn w:val="a"/>
    <w:link w:val="ae"/>
    <w:qFormat/>
    <w:rsid w:val="00515F80"/>
    <w:pPr>
      <w:jc w:val="center"/>
    </w:pPr>
    <w:rPr>
      <w:b/>
      <w:bCs/>
      <w:sz w:val="32"/>
    </w:rPr>
  </w:style>
  <w:style w:type="character" w:customStyle="1" w:styleId="ae">
    <w:name w:val="Название Знак"/>
    <w:basedOn w:val="a0"/>
    <w:link w:val="ad"/>
    <w:rsid w:val="00515F8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">
    <w:name w:val="Основной текст Знак"/>
    <w:basedOn w:val="a0"/>
    <w:link w:val="af0"/>
    <w:semiHidden/>
    <w:rsid w:val="00515F80"/>
    <w:rPr>
      <w:rFonts w:ascii="Times New Roman" w:eastAsia="Times New Roman" w:hAnsi="Times New Roman" w:cs="Times New Roman"/>
      <w:lang w:eastAsia="ru-RU"/>
    </w:rPr>
  </w:style>
  <w:style w:type="paragraph" w:styleId="af0">
    <w:name w:val="Body Text"/>
    <w:basedOn w:val="a"/>
    <w:link w:val="af"/>
    <w:semiHidden/>
    <w:unhideWhenUsed/>
    <w:rsid w:val="00515F80"/>
    <w:pPr>
      <w:spacing w:line="360" w:lineRule="auto"/>
    </w:pPr>
    <w:rPr>
      <w:sz w:val="28"/>
      <w:szCs w:val="28"/>
    </w:rPr>
  </w:style>
  <w:style w:type="character" w:customStyle="1" w:styleId="af1">
    <w:name w:val="Тема примечания Знак"/>
    <w:basedOn w:val="a5"/>
    <w:link w:val="af2"/>
    <w:semiHidden/>
    <w:rsid w:val="00515F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6"/>
    <w:next w:val="a6"/>
    <w:link w:val="af1"/>
    <w:semiHidden/>
    <w:unhideWhenUsed/>
    <w:rsid w:val="00515F80"/>
    <w:rPr>
      <w:b/>
      <w:bCs/>
    </w:rPr>
  </w:style>
  <w:style w:type="paragraph" w:styleId="af3">
    <w:name w:val="Balloon Text"/>
    <w:basedOn w:val="a"/>
    <w:link w:val="af4"/>
    <w:semiHidden/>
    <w:unhideWhenUsed/>
    <w:rsid w:val="00515F8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515F8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515F80"/>
    <w:pPr>
      <w:ind w:left="720"/>
      <w:contextualSpacing/>
    </w:pPr>
  </w:style>
  <w:style w:type="paragraph" w:customStyle="1" w:styleId="ConsPlusNormal">
    <w:name w:val="ConsPlusNormal"/>
    <w:rsid w:val="00515F80"/>
    <w:pPr>
      <w:autoSpaceDE w:val="0"/>
      <w:autoSpaceDN w:val="0"/>
      <w:adjustRightInd w:val="0"/>
      <w:spacing w:after="0"/>
      <w:ind w:left="0"/>
      <w:jc w:val="left"/>
    </w:pPr>
    <w:rPr>
      <w:rFonts w:ascii="Arial" w:eastAsia="Calibri" w:hAnsi="Arial" w:cs="Arial"/>
      <w:sz w:val="20"/>
      <w:szCs w:val="20"/>
    </w:rPr>
  </w:style>
  <w:style w:type="paragraph" w:customStyle="1" w:styleId="Style4">
    <w:name w:val="Style4"/>
    <w:basedOn w:val="a"/>
    <w:rsid w:val="00515F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515F80"/>
  </w:style>
  <w:style w:type="character" w:styleId="af6">
    <w:name w:val="annotation reference"/>
    <w:basedOn w:val="a0"/>
    <w:semiHidden/>
    <w:unhideWhenUsed/>
    <w:rsid w:val="000B6CDF"/>
    <w:rPr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6F2BF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F2B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No Spacing"/>
    <w:uiPriority w:val="1"/>
    <w:qFormat/>
    <w:rsid w:val="0059560D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2">
    <w:name w:val="Цветной список - Акцент 12"/>
    <w:basedOn w:val="a"/>
    <w:uiPriority w:val="34"/>
    <w:qFormat/>
    <w:rsid w:val="00460A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C6B5B-38EB-4462-BD48-B1E845A0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7959</Words>
  <Characters>45369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Asus</cp:lastModifiedBy>
  <cp:revision>2</cp:revision>
  <cp:lastPrinted>2018-01-22T06:39:00Z</cp:lastPrinted>
  <dcterms:created xsi:type="dcterms:W3CDTF">2018-04-03T21:18:00Z</dcterms:created>
  <dcterms:modified xsi:type="dcterms:W3CDTF">2018-04-03T21:18:00Z</dcterms:modified>
</cp:coreProperties>
</file>